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92"/>
      </w:tblGrid>
      <w:tr w:rsidR="00DC0D06" w:rsidRPr="00C87E5C" w14:paraId="56F51E2B" w14:textId="77777777" w:rsidTr="00371938">
        <w:tc>
          <w:tcPr>
            <w:tcW w:w="10743" w:type="dxa"/>
          </w:tcPr>
          <w:p w14:paraId="276AFF34" w14:textId="7D1F744F" w:rsidR="00FB394C" w:rsidRPr="00C87E5C" w:rsidRDefault="0053659E" w:rsidP="00F82A6B">
            <w:pPr>
              <w:pStyle w:val="Papertitle"/>
              <w:rPr>
                <w:lang w:val="en-GB"/>
              </w:rPr>
            </w:pPr>
            <w:r w:rsidRPr="0053659E">
              <w:rPr>
                <w:lang w:val="en-GB"/>
              </w:rPr>
              <w:t>P</w:t>
            </w:r>
            <w:r w:rsidR="00496DEB">
              <w:rPr>
                <w:lang w:val="en-GB"/>
              </w:rPr>
              <w:t>APER</w:t>
            </w:r>
            <w:r w:rsidRPr="0053659E">
              <w:rPr>
                <w:lang w:val="en-GB"/>
              </w:rPr>
              <w:t xml:space="preserve"> TITLE (Cambria font, </w:t>
            </w:r>
            <w:r w:rsidR="00496DEB">
              <w:rPr>
                <w:lang w:val="en-GB"/>
              </w:rPr>
              <w:t>capitals</w:t>
            </w:r>
            <w:r w:rsidRPr="0053659E">
              <w:rPr>
                <w:lang w:val="en-GB"/>
              </w:rPr>
              <w:t>, size 18, max. 2 lines, single spacing throughout)</w:t>
            </w:r>
          </w:p>
          <w:p w14:paraId="202AD485" w14:textId="34E48202" w:rsidR="0053659E" w:rsidRPr="00C87E5C" w:rsidRDefault="0053659E" w:rsidP="00371938">
            <w:pPr>
              <w:pStyle w:val="Author"/>
              <w:rPr>
                <w:lang w:val="en-GB"/>
              </w:rPr>
            </w:pPr>
            <w:r w:rsidRPr="0053659E">
              <w:rPr>
                <w:lang w:val="en-GB"/>
              </w:rPr>
              <w:t xml:space="preserve">J. Z. Author &amp; F. J. Kaiser. </w:t>
            </w:r>
            <w:r w:rsidR="00496DEB">
              <w:rPr>
                <w:lang w:val="en-GB"/>
              </w:rPr>
              <w:t>Regular font</w:t>
            </w:r>
            <w:r w:rsidRPr="0053659E">
              <w:rPr>
                <w:lang w:val="en-GB"/>
              </w:rPr>
              <w:t>, font size 14</w:t>
            </w:r>
          </w:p>
          <w:p w14:paraId="4ECD3A77" w14:textId="548561A8" w:rsidR="00FB394C" w:rsidRPr="00C87E5C" w:rsidRDefault="0053659E" w:rsidP="002A74D6">
            <w:pPr>
              <w:pStyle w:val="Affiliation"/>
            </w:pPr>
            <w:r w:rsidRPr="0053659E">
              <w:t xml:space="preserve">Tunneling company, Prague, Czech Republic </w:t>
            </w:r>
            <w:r w:rsidR="00496DEB">
              <w:t>Italic</w:t>
            </w:r>
            <w:r w:rsidRPr="0053659E">
              <w:t xml:space="preserve"> font, font size12</w:t>
            </w:r>
          </w:p>
          <w:p w14:paraId="2FCCB70D" w14:textId="77777777" w:rsidR="00FB394C" w:rsidRPr="00C87E5C" w:rsidRDefault="00FB394C" w:rsidP="00371938">
            <w:pPr>
              <w:pStyle w:val="Author"/>
              <w:rPr>
                <w:lang w:val="en-GB"/>
              </w:rPr>
            </w:pPr>
            <w:r w:rsidRPr="00C87E5C">
              <w:rPr>
                <w:lang w:val="en-GB"/>
              </w:rPr>
              <w:t>B. Author</w:t>
            </w:r>
          </w:p>
          <w:p w14:paraId="3F7A6EB0" w14:textId="4D057608" w:rsidR="00FB394C" w:rsidRPr="00C87E5C" w:rsidRDefault="00FB394C" w:rsidP="0053659E">
            <w:pPr>
              <w:pStyle w:val="Affiliation"/>
              <w:rPr>
                <w:i w:val="0"/>
                <w:lang w:val="en-GB"/>
              </w:rPr>
            </w:pPr>
            <w:r w:rsidRPr="00C87E5C">
              <w:rPr>
                <w:lang w:val="en-GB"/>
              </w:rPr>
              <w:t>New Tunnels, Wien, Austria</w:t>
            </w:r>
          </w:p>
        </w:tc>
      </w:tr>
      <w:tr w:rsidR="00DC0D06" w:rsidRPr="00C87E5C" w14:paraId="6E72C6D0" w14:textId="77777777" w:rsidTr="00371938">
        <w:tblPrEx>
          <w:tblBorders>
            <w:insideH w:val="single" w:sz="4" w:space="0" w:color="auto"/>
            <w:insideV w:val="single" w:sz="4" w:space="0" w:color="auto"/>
          </w:tblBorders>
        </w:tblPrEx>
        <w:tc>
          <w:tcPr>
            <w:tcW w:w="10743" w:type="dxa"/>
          </w:tcPr>
          <w:p w14:paraId="1493355C" w14:textId="2C27681B" w:rsidR="00FB394C" w:rsidRPr="00605453" w:rsidRDefault="0053659E" w:rsidP="005F1A0E">
            <w:pPr>
              <w:pStyle w:val="Abstract"/>
            </w:pPr>
            <w:r w:rsidRPr="00605453">
              <w:t xml:space="preserve">ABSTRACT: To ensure consistency of style throughout the proceedings, please prepare your paper exactly as indicated below. To facilitate your work, templates in English and Czech are available in docx format. Therefore, please use the "Abstract Field" so that the reader is fully informed about your article. The recommended word count for the "Abstract Field" should not exceed </w:t>
            </w:r>
            <w:r w:rsidR="00191933" w:rsidRPr="00605453">
              <w:t>3</w:t>
            </w:r>
            <w:r w:rsidRPr="00605453">
              <w:t>00 words</w:t>
            </w:r>
            <w:r w:rsidR="00605453">
              <w:t>.</w:t>
            </w:r>
          </w:p>
        </w:tc>
      </w:tr>
    </w:tbl>
    <w:p w14:paraId="37B8F1AC" w14:textId="0ED9BB49" w:rsidR="0053659E" w:rsidRPr="004A2D6C" w:rsidRDefault="0053659E" w:rsidP="005F1A0E">
      <w:pPr>
        <w:pStyle w:val="HEADING1EN"/>
      </w:pPr>
      <w:r w:rsidRPr="005F1A0E">
        <w:t>Chapter</w:t>
      </w:r>
      <w:r w:rsidRPr="004A2D6C">
        <w:t xml:space="preserve"> Title (First level headings are in bold capital letters size 14 and style 1. HEADING 1</w:t>
      </w:r>
      <w:r w:rsidR="00605453" w:rsidRPr="004A2D6C">
        <w:t>, 1 HEADING</w:t>
      </w:r>
      <w:r w:rsidRPr="004A2D6C">
        <w:t>.)</w:t>
      </w:r>
    </w:p>
    <w:p w14:paraId="0E9B40D0" w14:textId="644E3A82" w:rsidR="0018795D" w:rsidRPr="00C87E5C" w:rsidRDefault="0053659E" w:rsidP="00151C9A">
      <w:pPr>
        <w:pStyle w:val="NormalEN"/>
      </w:pPr>
      <w:r w:rsidRPr="0053659E">
        <w:t>Headings are aligned to the left margin. Style 1. HEADING 1</w:t>
      </w:r>
      <w:r w:rsidR="00605453">
        <w:t>,1 HEADING</w:t>
      </w:r>
      <w:r w:rsidRPr="0053659E">
        <w:t>, two blank lines (24 pt.) above and one line below the text (12 pt.) are set. Headings and the first lines of text following the heading are not indented.</w:t>
      </w:r>
    </w:p>
    <w:p w14:paraId="4393B735" w14:textId="32AFDCD1" w:rsidR="0018795D" w:rsidRPr="0018795D" w:rsidRDefault="0018795D" w:rsidP="005F1A0E">
      <w:pPr>
        <w:pStyle w:val="HEADING2EN"/>
      </w:pPr>
      <w:r>
        <w:t xml:space="preserve">Subheading </w:t>
      </w:r>
      <w:r w:rsidRPr="005F1A0E">
        <w:t>title</w:t>
      </w:r>
      <w:r>
        <w:t xml:space="preserve"> (bold font, second level headings are renumbered relative to other first level heading, style 1.1. Heading 2</w:t>
      </w:r>
      <w:r w:rsidR="00605453">
        <w:t>, HEADING 2</w:t>
      </w:r>
      <w:r>
        <w:t>, left justified)</w:t>
      </w:r>
    </w:p>
    <w:p w14:paraId="45148A0C" w14:textId="73794E87" w:rsidR="00D26A23" w:rsidRPr="00C87E5C" w:rsidRDefault="0053659E" w:rsidP="00151C9A">
      <w:pPr>
        <w:pStyle w:val="NormalEN"/>
      </w:pPr>
      <w:r w:rsidRPr="0053659E">
        <w:t>The format of the text of subchapter 1.1 HEADING 2</w:t>
      </w:r>
      <w:r w:rsidR="004A7DAE">
        <w:t>, HEADING 2</w:t>
      </w:r>
      <w:r w:rsidR="0018795D">
        <w:t xml:space="preserve"> </w:t>
      </w:r>
      <w:r w:rsidRPr="0053659E">
        <w:t xml:space="preserve">is arranged in a single column, 18.7¬cm (7.36") wide. All text should be in Cambria </w:t>
      </w:r>
      <w:proofErr w:type="gramStart"/>
      <w:r w:rsidRPr="0053659E">
        <w:t>12 point</w:t>
      </w:r>
      <w:proofErr w:type="gramEnd"/>
      <w:r w:rsidRPr="0053659E">
        <w:t xml:space="preserve"> font, with </w:t>
      </w:r>
      <w:r w:rsidR="0018795D">
        <w:t>single</w:t>
      </w:r>
      <w:r w:rsidRPr="0053659E">
        <w:t xml:space="preserve"> line spacing. </w:t>
      </w:r>
      <w:r w:rsidRPr="0053659E">
        <w:rPr>
          <w:b/>
          <w:bCs/>
        </w:rPr>
        <w:t>Never add any space between lines and paragraphs.</w:t>
      </w:r>
      <w:r w:rsidRPr="0053659E">
        <w:t xml:space="preserve"> (Normal style, </w:t>
      </w:r>
      <w:proofErr w:type="gramStart"/>
      <w:r w:rsidR="00D26A23" w:rsidRPr="00C87E5C">
        <w:t>T</w:t>
      </w:r>
      <w:r w:rsidRPr="0053659E">
        <w:t>o</w:t>
      </w:r>
      <w:proofErr w:type="gramEnd"/>
      <w:r w:rsidRPr="0053659E">
        <w:t xml:space="preserve"> block alignment)</w:t>
      </w:r>
    </w:p>
    <w:p w14:paraId="54512EDC" w14:textId="34126918" w:rsidR="00D26A23" w:rsidRPr="005A11FF" w:rsidRDefault="0053659E" w:rsidP="005F1A0E">
      <w:pPr>
        <w:pStyle w:val="Heading3EN"/>
      </w:pPr>
      <w:r w:rsidRPr="005A11FF">
        <w:t xml:space="preserve">Subheading </w:t>
      </w:r>
      <w:r w:rsidRPr="005F1A0E">
        <w:t>titles</w:t>
      </w:r>
      <w:r w:rsidRPr="005A11FF">
        <w:t xml:space="preserve"> (Normal font, </w:t>
      </w:r>
      <w:r w:rsidR="00F13F24">
        <w:t>thir</w:t>
      </w:r>
      <w:r w:rsidRPr="005A11FF">
        <w:t xml:space="preserve">d-level headings are renumbered relative to their affiliation with </w:t>
      </w:r>
      <w:r w:rsidR="00F13F24">
        <w:t>second</w:t>
      </w:r>
      <w:r w:rsidRPr="005A11FF">
        <w:t>-level headings, style</w:t>
      </w:r>
      <w:r w:rsidR="00B0616E">
        <w:t xml:space="preserve"> 1.1.1 Heading 3</w:t>
      </w:r>
      <w:r w:rsidR="00605453">
        <w:t>, heading 3</w:t>
      </w:r>
      <w:r w:rsidRPr="005A11FF">
        <w:t xml:space="preserve">, left-align. Do not use </w:t>
      </w:r>
      <w:proofErr w:type="gramStart"/>
      <w:r w:rsidRPr="005A11FF">
        <w:t>lower level</w:t>
      </w:r>
      <w:proofErr w:type="gramEnd"/>
      <w:r w:rsidRPr="005A11FF">
        <w:t xml:space="preserve"> headings in the paper).</w:t>
      </w:r>
    </w:p>
    <w:p w14:paraId="1E4597F8" w14:textId="0B4CFC38" w:rsidR="0053659E" w:rsidRPr="0053659E" w:rsidRDefault="0053659E" w:rsidP="00151C9A">
      <w:pPr>
        <w:pStyle w:val="NormalEN"/>
      </w:pPr>
      <w:r w:rsidRPr="0053659E">
        <w:t>Text format of subsection 1.1.1 Heading 3</w:t>
      </w:r>
      <w:r w:rsidR="00F13F24">
        <w:t xml:space="preserve"> </w:t>
      </w:r>
      <w:r w:rsidRPr="0053659E">
        <w:t xml:space="preserve">is arranged in a single column, 18.7¬cm (7.36") wide. All text is in Cambria 12-point font, with </w:t>
      </w:r>
      <w:r w:rsidR="00F13F24">
        <w:t>single</w:t>
      </w:r>
      <w:r w:rsidRPr="0053659E">
        <w:t xml:space="preserve"> line spacing. Never add any space between lines and paragraphs. (Normal style, </w:t>
      </w:r>
      <w:proofErr w:type="gramStart"/>
      <w:r w:rsidR="00D26A23" w:rsidRPr="00C87E5C">
        <w:t>T</w:t>
      </w:r>
      <w:r w:rsidRPr="0053659E">
        <w:t>o</w:t>
      </w:r>
      <w:proofErr w:type="gramEnd"/>
      <w:r w:rsidRPr="0053659E">
        <w:t xml:space="preserve"> block alignment).</w:t>
      </w:r>
    </w:p>
    <w:p w14:paraId="371FFE2F" w14:textId="3F882BC7" w:rsidR="00D26A23" w:rsidRPr="00C87E5C" w:rsidRDefault="00D26A23" w:rsidP="005F1A0E">
      <w:pPr>
        <w:pStyle w:val="HEADING1EN"/>
      </w:pPr>
      <w:r w:rsidRPr="00D57E2D">
        <w:t>ADDITIONAL</w:t>
      </w:r>
      <w:r w:rsidRPr="00C87E5C">
        <w:t xml:space="preserve"> </w:t>
      </w:r>
      <w:r w:rsidRPr="002A74D6">
        <w:t>GUIDELINES</w:t>
      </w:r>
      <w:r w:rsidRPr="00C87E5C">
        <w:t xml:space="preserve"> FOR WRITING THE PAPER</w:t>
      </w:r>
    </w:p>
    <w:p w14:paraId="2B280346" w14:textId="77777777" w:rsidR="009F6424" w:rsidRDefault="009F6424" w:rsidP="005F1A0E">
      <w:pPr>
        <w:pStyle w:val="HEADING2EN"/>
      </w:pPr>
      <w:r>
        <w:t>Starting the paper</w:t>
      </w:r>
    </w:p>
    <w:p w14:paraId="122DEDCA" w14:textId="362100CA" w:rsidR="00C03251" w:rsidRPr="00C87E5C" w:rsidRDefault="00D26A23" w:rsidP="00151C9A">
      <w:pPr>
        <w:pStyle w:val="NormalEN"/>
      </w:pPr>
      <w:r w:rsidRPr="00C87E5C">
        <w:t xml:space="preserve">Load the file </w:t>
      </w:r>
      <w:r w:rsidRPr="00C87E5C">
        <w:rPr>
          <w:b/>
          <w:bCs/>
          <w:i/>
          <w:iCs/>
        </w:rPr>
        <w:t>PS_2026_Stemplate_CZ def</w:t>
      </w:r>
      <w:r w:rsidRPr="00C87E5C">
        <w:t>. Name the file so that the first word is the last name of the first author, and the next word in the paper title is the first word of the paper title (e.g., for this paper: "AuthorName.doc(x)"). Now you can post your post or copy an old version of your post into this new formatted file where the styles are formatted.</w:t>
      </w:r>
      <w:r w:rsidR="00496DEB">
        <w:tab/>
      </w:r>
    </w:p>
    <w:p w14:paraId="1ACAF54C" w14:textId="600D8D72" w:rsidR="00C03251" w:rsidRPr="00C87E5C" w:rsidRDefault="00D26A23" w:rsidP="00151C9A">
      <w:pPr>
        <w:pStyle w:val="NormalEN"/>
      </w:pPr>
      <w:r w:rsidRPr="00C87E5C">
        <w:t>Submit your paper in one of the Microsoft Word formats (</w:t>
      </w:r>
      <w:r w:rsidR="00A05B7D">
        <w:t xml:space="preserve">doc, </w:t>
      </w:r>
      <w:r w:rsidRPr="00C87E5C">
        <w:t>docx).</w:t>
      </w:r>
    </w:p>
    <w:p w14:paraId="24234C83" w14:textId="49EDCD4B" w:rsidR="009F6424" w:rsidRDefault="009F6424" w:rsidP="005F1A0E">
      <w:pPr>
        <w:pStyle w:val="HEADING2EN"/>
      </w:pPr>
      <w:r>
        <w:t>Figures</w:t>
      </w:r>
      <w:r w:rsidR="00405A18">
        <w:t xml:space="preserve"> and graphs</w:t>
      </w:r>
    </w:p>
    <w:p w14:paraId="63880D76" w14:textId="5DABD550" w:rsidR="00D26A23" w:rsidRPr="00C87E5C" w:rsidRDefault="00D26A23" w:rsidP="00151C9A">
      <w:pPr>
        <w:pStyle w:val="NormalEN"/>
      </w:pPr>
      <w:r w:rsidRPr="00C87E5C">
        <w:t xml:space="preserve">The figure is formatted in the "Figure" style. The title of the figure is in the form "Figure 1: Title of the first figure" and is placed below the figure, in the Figure caption style - the space between the figure and the text is part of the Figure style. The line containing the figure is placed in the </w:t>
      </w:r>
      <w:proofErr w:type="spellStart"/>
      <w:r w:rsidRPr="00C87E5C">
        <w:t>center</w:t>
      </w:r>
      <w:proofErr w:type="spellEnd"/>
      <w:r w:rsidRPr="00C87E5C">
        <w:t xml:space="preserve"> of the page when the Figure style is loaded. </w:t>
      </w:r>
      <w:r w:rsidRPr="00C87E5C">
        <w:rPr>
          <w:b/>
          <w:bCs/>
          <w:i/>
          <w:iCs/>
        </w:rPr>
        <w:t>The figure must not be surrounded by text.</w:t>
      </w:r>
      <w:r w:rsidR="00124760">
        <w:rPr>
          <w:b/>
          <w:bCs/>
          <w:i/>
          <w:iCs/>
        </w:rPr>
        <w:t xml:space="preserve"> </w:t>
      </w:r>
    </w:p>
    <w:p w14:paraId="035E31D3" w14:textId="77777777" w:rsidR="00F93283" w:rsidRPr="00C87E5C" w:rsidRDefault="00F93283" w:rsidP="00F93283">
      <w:pPr>
        <w:pStyle w:val="Figure"/>
        <w:rPr>
          <w:lang w:val="en-GB"/>
        </w:rPr>
      </w:pPr>
      <w:r w:rsidRPr="00C87E5C">
        <w:rPr>
          <w:noProof/>
          <w:lang w:val="en-GB"/>
        </w:rPr>
        <w:lastRenderedPageBreak/>
        <w:drawing>
          <wp:inline distT="0" distB="0" distL="0" distR="0" wp14:anchorId="2CAE62ED" wp14:editId="3915F2B1">
            <wp:extent cx="2843736" cy="2267126"/>
            <wp:effectExtent l="0" t="0" r="0" b="0"/>
            <wp:docPr id="3" name="Obrázek 3" descr="Obsah obrázku Obdélní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Obdélník&#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3650" cy="2275030"/>
                    </a:xfrm>
                    <a:prstGeom prst="rect">
                      <a:avLst/>
                    </a:prstGeom>
                  </pic:spPr>
                </pic:pic>
              </a:graphicData>
            </a:graphic>
          </wp:inline>
        </w:drawing>
      </w:r>
    </w:p>
    <w:p w14:paraId="2063544E" w14:textId="1AA26931" w:rsidR="00FB394C" w:rsidRDefault="00C03251" w:rsidP="009F6424">
      <w:pPr>
        <w:pStyle w:val="Figurecaption"/>
        <w:tabs>
          <w:tab w:val="left" w:pos="8931"/>
        </w:tabs>
        <w:ind w:left="1701" w:right="1530"/>
      </w:pPr>
      <w:r w:rsidRPr="00C03251">
        <w:t xml:space="preserve">Figure 1: Place the caption below the figure. Insert only original photos (in case of *.jpg format with 300 dpi resolution). Always use the "Figure caption" style (size </w:t>
      </w:r>
      <w:r w:rsidR="00405A18">
        <w:t>9</w:t>
      </w:r>
      <w:r w:rsidRPr="00C03251">
        <w:t xml:space="preserve"> with </w:t>
      </w:r>
      <w:proofErr w:type="gramStart"/>
      <w:r w:rsidRPr="00C03251">
        <w:t>11 point</w:t>
      </w:r>
      <w:proofErr w:type="gramEnd"/>
      <w:r w:rsidRPr="00C03251">
        <w:t xml:space="preserve"> line spacing). Write as follows: 'Figure 1. Caption.' Insert one blank line between the figure caption and the following post text.</w:t>
      </w:r>
    </w:p>
    <w:p w14:paraId="1199DB20" w14:textId="78A73120" w:rsidR="009F6424" w:rsidRPr="00177D97" w:rsidRDefault="009F6424" w:rsidP="005F1A0E">
      <w:pPr>
        <w:pStyle w:val="HEADING2EN"/>
      </w:pPr>
      <w:r w:rsidRPr="00177D97">
        <w:t>Tables</w:t>
      </w:r>
    </w:p>
    <w:p w14:paraId="33BDF5B3" w14:textId="65FD31FD" w:rsidR="00C03251" w:rsidRPr="00C87E5C" w:rsidRDefault="00C03251" w:rsidP="00151C9A">
      <w:pPr>
        <w:pStyle w:val="NormalEN"/>
      </w:pPr>
      <w:r w:rsidRPr="00C87E5C">
        <w:t xml:space="preserve">The table is indented at least 0.5 cm from the left and right edges of the text box and is cantered. The table must be referenced in the text. The caption is in the form "Table 1: Example Table", (Table caption style) and is placed above the table, left justified and has a space before the paragraph of 9 b and after the paragraph of 3 b. For text following the table (whether it is a continuation with a new paragraph or a heading), the space before the paragraph is set to 12 b, which is part of the Table style. The text of each cell in the table is in Cambria 10 b. Text in cells can be bolded or italicized (e.g., row or column headings) and justified as appropriate. Place the tables near the first mention of them in the text and number them as they go. Avoid abbreviations in column headings. Indicate units on the very next line below the header. Centre all column headers and begin these headers with a capital initial letter. It is a good idea to turn on the "Show All" function from the "Home" tab. </w:t>
      </w:r>
      <w:r w:rsidRPr="00C87E5C">
        <w:rPr>
          <w:noProof/>
          <w:lang w:eastAsia="cs-CZ"/>
        </w:rPr>
        <w:drawing>
          <wp:inline distT="0" distB="0" distL="0" distR="0" wp14:anchorId="3D73B278" wp14:editId="1A926D3A">
            <wp:extent cx="180975" cy="172749"/>
            <wp:effectExtent l="0" t="0" r="0" b="0"/>
            <wp:docPr id="2" name="obrázek 29" descr="Zobrazit vš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descr="Zobrazit vš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72" cy="181050"/>
                    </a:xfrm>
                    <a:prstGeom prst="rect">
                      <a:avLst/>
                    </a:prstGeom>
                    <a:noFill/>
                    <a:ln>
                      <a:noFill/>
                    </a:ln>
                  </pic:spPr>
                </pic:pic>
              </a:graphicData>
            </a:graphic>
          </wp:inline>
        </w:drawing>
      </w:r>
      <w:r w:rsidRPr="00C87E5C">
        <w:t>See Table 1 for an example.</w:t>
      </w:r>
    </w:p>
    <w:p w14:paraId="2F3C4A15" w14:textId="5AAA82C1" w:rsidR="00C03251" w:rsidRPr="00C87E5C" w:rsidRDefault="00C03251" w:rsidP="00C03251">
      <w:pPr>
        <w:pStyle w:val="Tablecaption"/>
      </w:pPr>
      <w:r w:rsidRPr="00C87E5C">
        <w:t>Table 1: Example table</w:t>
      </w:r>
      <w:r w:rsidR="00124760">
        <w:tab/>
      </w:r>
    </w:p>
    <w:p w14:paraId="029532E6" w14:textId="263FE95A" w:rsidR="00BD3928" w:rsidRDefault="00680B79" w:rsidP="00680B79">
      <w:pPr>
        <w:pStyle w:val="Table"/>
      </w:pPr>
      <w:r w:rsidRPr="00C87E5C">
        <w:object w:dxaOrig="4815" w:dyaOrig="2790" w14:anchorId="7F85B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6pt;height:139.8pt" o:ole="">
            <v:imagedata r:id="rId8" o:title=""/>
          </v:shape>
          <o:OLEObject Type="Embed" ProgID="Excel.Sheet.12" ShapeID="_x0000_i1025" DrawAspect="Content" ObjectID="_1830604253" r:id="rId9"/>
        </w:object>
      </w:r>
    </w:p>
    <w:p w14:paraId="30EAA256" w14:textId="77777777" w:rsidR="009F6424" w:rsidRPr="00C87E5C" w:rsidRDefault="009F6424" w:rsidP="00680B79">
      <w:pPr>
        <w:pStyle w:val="Table"/>
      </w:pPr>
    </w:p>
    <w:p w14:paraId="38B2D1AE" w14:textId="29061862" w:rsidR="00680B79" w:rsidRPr="009F6424" w:rsidRDefault="00680B79" w:rsidP="005F1A0E">
      <w:pPr>
        <w:pStyle w:val="HEADING2EN"/>
      </w:pPr>
      <w:r w:rsidRPr="009F6424">
        <w:t>Equation</w:t>
      </w:r>
    </w:p>
    <w:p w14:paraId="77F55D16" w14:textId="6F855A66" w:rsidR="00680B79" w:rsidRPr="00C87E5C" w:rsidRDefault="00680B79" w:rsidP="00151C9A">
      <w:pPr>
        <w:pStyle w:val="NormalEN"/>
      </w:pPr>
      <w:r w:rsidRPr="00C87E5C">
        <w:rPr>
          <w:b/>
          <w:bCs/>
        </w:rPr>
        <w:t>Use the equation editor of the selected word processor program (e.g. in Word, tab "Insert &gt; Symbols &gt; Equations")</w:t>
      </w:r>
      <w:r w:rsidRPr="00C87E5C">
        <w:t xml:space="preserve">. Equations are not indented from the edge of the text box (the style for equations is </w:t>
      </w:r>
      <w:proofErr w:type="spellStart"/>
      <w:proofErr w:type="gramStart"/>
      <w:r w:rsidRPr="00C87E5C">
        <w:t>Formula,Equations</w:t>
      </w:r>
      <w:proofErr w:type="spellEnd"/>
      <w:proofErr w:type="gramEnd"/>
      <w:r w:rsidRPr="00C87E5C">
        <w:t xml:space="preserve">). The spaces before and after the equation are 6 b., to the right of the formula near the right margin is its number in parentheses. The paragraph containing the equation is aligned to the </w:t>
      </w:r>
      <w:r w:rsidR="005E23A7" w:rsidRPr="00C87E5C">
        <w:t>centre</w:t>
      </w:r>
      <w:r w:rsidRPr="00C87E5C">
        <w:t xml:space="preserve"> for the equation.</w:t>
      </w:r>
    </w:p>
    <w:p w14:paraId="023A244D" w14:textId="77777777" w:rsidR="00680B79" w:rsidRPr="00C87E5C" w:rsidRDefault="00680B79" w:rsidP="00151C9A">
      <w:pPr>
        <w:pStyle w:val="NormalEN"/>
      </w:pPr>
      <w:r w:rsidRPr="00C87E5C">
        <w:t xml:space="preserve">Number the equations as they go and place the tab number at the end of the line, in parentheses. Refer to the equations by these numbers. Use the abbreviation </w:t>
      </w:r>
      <w:r w:rsidRPr="00C87E5C">
        <w:rPr>
          <w:b/>
          <w:bCs/>
        </w:rPr>
        <w:t>alt+0215</w:t>
      </w:r>
      <w:r w:rsidRPr="00C87E5C">
        <w:t xml:space="preserve"> for the multiplication sign (×). Equation (1) below:</w:t>
      </w:r>
    </w:p>
    <w:p w14:paraId="26EF104B" w14:textId="655CF1EA" w:rsidR="00680B79" w:rsidRPr="00C87E5C" w:rsidRDefault="00680B79" w:rsidP="00151C9A">
      <w:pPr>
        <w:pStyle w:val="NormalEN"/>
      </w:pPr>
      <w:r w:rsidRPr="002A74D6">
        <w:t>From the above, we see that sin</w:t>
      </w:r>
      <w:r w:rsidRPr="00C87E5C">
        <w:t xml:space="preserve"> </w:t>
      </w:r>
      <w:r w:rsidRPr="00C87E5C">
        <w:sym w:font="Symbol" w:char="F071"/>
      </w:r>
      <w:r w:rsidRPr="00C87E5C">
        <w:t xml:space="preserve"> = (x + </w:t>
      </w:r>
      <w:proofErr w:type="gramStart"/>
      <w:r w:rsidRPr="00C87E5C">
        <w:t>y)z</w:t>
      </w:r>
      <w:proofErr w:type="gramEnd"/>
      <w:r w:rsidRPr="00C87E5C">
        <w:t xml:space="preserve"> or:</w:t>
      </w:r>
    </w:p>
    <w:p w14:paraId="3C50E4B0" w14:textId="77777777" w:rsidR="00680B79" w:rsidRPr="00C87E5C" w:rsidRDefault="00680B79" w:rsidP="00680B79">
      <w:pPr>
        <w:pStyle w:val="Formula"/>
        <w:rPr>
          <w:lang w:val="en-GB"/>
        </w:rPr>
      </w:pPr>
      <w:r w:rsidRPr="00C87E5C">
        <w:rPr>
          <w:position w:val="-30"/>
          <w:sz w:val="20"/>
          <w:lang w:val="en-GB"/>
        </w:rPr>
        <w:object w:dxaOrig="1420" w:dyaOrig="680" w14:anchorId="6DBDD707">
          <v:shape id="_x0000_i1026" type="#_x0000_t75" style="width:70.8pt;height:34.8pt" o:ole="" fillcolor="window">
            <v:imagedata r:id="rId10" o:title=""/>
          </v:shape>
          <o:OLEObject Type="Embed" ProgID="Equation.3" ShapeID="_x0000_i1026" DrawAspect="Content" ObjectID="_1830604254" r:id="rId11"/>
        </w:object>
      </w:r>
      <w:r w:rsidRPr="00C87E5C">
        <w:rPr>
          <w:lang w:val="en-GB"/>
        </w:rPr>
        <w:tab/>
        <w:t>(1)</w:t>
      </w:r>
    </w:p>
    <w:p w14:paraId="09B1430D" w14:textId="466BA1B7" w:rsidR="00680B79" w:rsidRPr="00C87E5C" w:rsidRDefault="00680B79" w:rsidP="00151C9A">
      <w:pPr>
        <w:pStyle w:val="NormalEN"/>
      </w:pPr>
      <w:r w:rsidRPr="00C87E5C">
        <w:t xml:space="preserve">where </w:t>
      </w:r>
      <w:r w:rsidRPr="00C87E5C">
        <w:rPr>
          <w:i/>
        </w:rPr>
        <w:t>k</w:t>
      </w:r>
      <w:r w:rsidRPr="00C87E5C">
        <w:rPr>
          <w:vertAlign w:val="subscript"/>
        </w:rPr>
        <w:t>0</w:t>
      </w:r>
      <w:r w:rsidRPr="00C87E5C">
        <w:t xml:space="preserve"> = modulus of ground reaction, </w:t>
      </w:r>
      <w:proofErr w:type="spellStart"/>
      <w:r w:rsidRPr="00C87E5C">
        <w:rPr>
          <w:i/>
        </w:rPr>
        <w:t>r</w:t>
      </w:r>
      <w:r w:rsidRPr="00C87E5C">
        <w:rPr>
          <w:i/>
          <w:vertAlign w:val="subscript"/>
        </w:rPr>
        <w:t>o</w:t>
      </w:r>
      <w:proofErr w:type="spellEnd"/>
      <w:r w:rsidRPr="00C87E5C">
        <w:t xml:space="preserve"> = radius of </w:t>
      </w:r>
      <w:r w:rsidR="005272C4" w:rsidRPr="00C87E5C">
        <w:t>excavation</w:t>
      </w:r>
      <w:r w:rsidRPr="00C87E5C">
        <w:t xml:space="preserve">, </w:t>
      </w:r>
      <w:r w:rsidRPr="00C87E5C">
        <w:rPr>
          <w:i/>
          <w:iCs/>
        </w:rPr>
        <w:t>Е</w:t>
      </w:r>
      <w:r w:rsidRPr="00C87E5C">
        <w:t xml:space="preserve"> = modulus of elasticity; </w:t>
      </w:r>
      <w:r w:rsidRPr="00C87E5C">
        <w:rPr>
          <w:rFonts w:ascii="Symbol" w:hAnsi="Symbol"/>
        </w:rPr>
        <w:t></w:t>
      </w:r>
      <w:r w:rsidRPr="00C87E5C">
        <w:rPr>
          <w:i/>
          <w:vertAlign w:val="subscript"/>
        </w:rPr>
        <w:t>o</w:t>
      </w:r>
      <w:r w:rsidRPr="00C87E5C">
        <w:t xml:space="preserve"> = Poisson's number</w:t>
      </w:r>
    </w:p>
    <w:p w14:paraId="36CD095C" w14:textId="344DA623" w:rsidR="00680B79" w:rsidRPr="00C87E5C" w:rsidRDefault="00680B79" w:rsidP="00151C9A">
      <w:pPr>
        <w:pStyle w:val="NormalEN"/>
      </w:pPr>
      <w:r w:rsidRPr="00C87E5C">
        <w:t xml:space="preserve">Always use superscript and subscript for simple equations in the text. Do not use the equation editor within the text on a single line. We recommend inserting a non-printable ASCII control character between the numerals and the </w:t>
      </w:r>
      <w:r w:rsidR="005272C4" w:rsidRPr="00C87E5C">
        <w:t>units and</w:t>
      </w:r>
      <w:r w:rsidRPr="00C87E5C">
        <w:t xml:space="preserve"> separating the units with the keyboard shortcut </w:t>
      </w:r>
      <w:r w:rsidRPr="00C87E5C">
        <w:rPr>
          <w:b/>
          <w:bCs/>
        </w:rPr>
        <w:t>Alt+031</w:t>
      </w:r>
      <w:r w:rsidRPr="00C87E5C">
        <w:t>.</w:t>
      </w:r>
    </w:p>
    <w:p w14:paraId="0920483E" w14:textId="77777777" w:rsidR="00680B79" w:rsidRPr="00C87E5C" w:rsidRDefault="00680B79" w:rsidP="005272C4"/>
    <w:p w14:paraId="47C2718E" w14:textId="311636FE" w:rsidR="005272C4" w:rsidRPr="00C87E5C" w:rsidRDefault="005272C4" w:rsidP="005F1A0E">
      <w:pPr>
        <w:pStyle w:val="HEADING1EN"/>
      </w:pPr>
      <w:r w:rsidRPr="00C87E5C">
        <w:t xml:space="preserve">Links to </w:t>
      </w:r>
      <w:r w:rsidRPr="002A74D6">
        <w:t>information</w:t>
      </w:r>
      <w:r w:rsidRPr="00C87E5C">
        <w:t xml:space="preserve"> sources, symbols and units</w:t>
      </w:r>
    </w:p>
    <w:p w14:paraId="1862F2DF" w14:textId="77777777" w:rsidR="00C87E5C" w:rsidRPr="00C87E5C" w:rsidRDefault="005272C4" w:rsidP="00151C9A">
      <w:pPr>
        <w:pStyle w:val="NormalEN"/>
      </w:pPr>
      <w:r w:rsidRPr="00C87E5C">
        <w:t>Information sources used are referenced in the Harvard system. If a name is mentioned in the text and the entire work is referenced: Novák (2007) talks about the construction of the subway or if we refer to part of the paper: Novák (2007, p. 25) assumes that . . .  If the author's name is not directly mentioned in the text, then the following types of references are used: single author (Novák, 2007), two authors (Novák and Nováček 2001), multiple authors (</w:t>
      </w:r>
      <w:proofErr w:type="spellStart"/>
      <w:r w:rsidRPr="00C87E5C">
        <w:t>Hromádko</w:t>
      </w:r>
      <w:proofErr w:type="spellEnd"/>
      <w:r w:rsidRPr="00C87E5C">
        <w:t xml:space="preserve"> et al. 2010), author is an organization (</w:t>
      </w:r>
      <w:proofErr w:type="spellStart"/>
      <w:r w:rsidRPr="00C87E5C">
        <w:t>CzTA</w:t>
      </w:r>
      <w:proofErr w:type="spellEnd"/>
      <w:r w:rsidRPr="00C87E5C">
        <w:t xml:space="preserve"> 2015).</w:t>
      </w:r>
    </w:p>
    <w:p w14:paraId="00F7FB50" w14:textId="77777777" w:rsidR="00C87E5C" w:rsidRPr="00C87E5C" w:rsidRDefault="005272C4" w:rsidP="002A74D6">
      <w:r w:rsidRPr="00C87E5C">
        <w:t>It is very important to maintain a consistent style. Note the spacing, punctuation and capitalization in all the examples below.</w:t>
      </w:r>
    </w:p>
    <w:p w14:paraId="45F8B90C" w14:textId="77777777" w:rsidR="00C87E5C" w:rsidRPr="00C87E5C" w:rsidRDefault="005272C4" w:rsidP="00A05B7D">
      <w:pPr>
        <w:pStyle w:val="Normln1"/>
      </w:pPr>
      <w:r w:rsidRPr="00C87E5C">
        <w:t>References in the text: Figure 1, Figures 2-4, 6, 8a, b (not abbreviated).</w:t>
      </w:r>
    </w:p>
    <w:p w14:paraId="34D96072" w14:textId="77777777" w:rsidR="00C87E5C" w:rsidRPr="00C87E5C" w:rsidRDefault="005272C4" w:rsidP="00A05B7D">
      <w:pPr>
        <w:pStyle w:val="Normln1"/>
      </w:pPr>
      <w:r w:rsidRPr="00C87E5C">
        <w:t>References in brackets: (Fig. 1), (Figures 2-4, 6, 8a, b).</w:t>
      </w:r>
    </w:p>
    <w:p w14:paraId="0B88F5F5" w14:textId="77777777" w:rsidR="00C87E5C" w:rsidRPr="00C87E5C" w:rsidRDefault="005272C4" w:rsidP="00A05B7D">
      <w:pPr>
        <w:pStyle w:val="Normln1"/>
      </w:pPr>
      <w:r w:rsidRPr="00C87E5C">
        <w:t>U.S./U.K./Netherlands/ instead of the Netherlands, U.S.A., U.K., The Netherlands.</w:t>
      </w:r>
    </w:p>
    <w:p w14:paraId="0C125FCB" w14:textId="00926713" w:rsidR="005272C4" w:rsidRPr="00C87E5C" w:rsidRDefault="005272C4" w:rsidP="00A05B7D">
      <w:pPr>
        <w:pStyle w:val="Normln1"/>
        <w:rPr>
          <w:rFonts w:ascii="Times New Roman" w:hAnsi="Times New Roman"/>
          <w:lang w:eastAsia="cs-CZ"/>
        </w:rPr>
      </w:pPr>
      <w:r w:rsidRPr="00C87E5C">
        <w:t>Author &amp; Author (1989) instead of Author and Author (1989).</w:t>
      </w:r>
    </w:p>
    <w:p w14:paraId="6DB20A4A" w14:textId="77777777" w:rsidR="00C87E5C" w:rsidRPr="00C87E5C" w:rsidRDefault="00C87E5C" w:rsidP="00A05B7D">
      <w:pPr>
        <w:pStyle w:val="Normln1"/>
      </w:pPr>
      <w:r w:rsidRPr="00C87E5C">
        <w:t>(Author 1989a, b; Author &amp; Author 1987) instead of (Author, 1989</w:t>
      </w:r>
      <w:proofErr w:type="gramStart"/>
      <w:r w:rsidRPr="00C87E5C">
        <w:t>a,b</w:t>
      </w:r>
      <w:proofErr w:type="gramEnd"/>
      <w:r w:rsidRPr="00C87E5C">
        <w:t>; Author and Author, 1987).</w:t>
      </w:r>
    </w:p>
    <w:p w14:paraId="0F37731C" w14:textId="77777777" w:rsidR="00C87E5C" w:rsidRPr="00C87E5C" w:rsidRDefault="00C87E5C" w:rsidP="00A05B7D">
      <w:pPr>
        <w:pStyle w:val="Normln1"/>
      </w:pPr>
      <w:r w:rsidRPr="00C87E5C">
        <w:t>(Author et al. 1989) instead of (Author, Author &amp; Author 1989).</w:t>
      </w:r>
    </w:p>
    <w:p w14:paraId="502CE35E" w14:textId="77777777" w:rsidR="00C87E5C" w:rsidRPr="00C87E5C" w:rsidRDefault="00C87E5C" w:rsidP="00A05B7D">
      <w:pPr>
        <w:pStyle w:val="Normln1"/>
      </w:pPr>
      <w:r w:rsidRPr="00C87E5C">
        <w:t>Use the following style: (Author).</w:t>
      </w:r>
    </w:p>
    <w:p w14:paraId="4E483843" w14:textId="77777777" w:rsidR="00C87E5C" w:rsidRPr="00C87E5C" w:rsidRDefault="00C87E5C" w:rsidP="00A05B7D">
      <w:pPr>
        <w:pStyle w:val="Normln1"/>
      </w:pPr>
      <w:r w:rsidRPr="00C87E5C">
        <w:t>Always use the official SI system:</w:t>
      </w:r>
    </w:p>
    <w:p w14:paraId="422932A1" w14:textId="77777777" w:rsidR="00C87E5C" w:rsidRPr="00C87E5C" w:rsidRDefault="00C87E5C" w:rsidP="00A05B7D">
      <w:pPr>
        <w:pStyle w:val="Normln1"/>
      </w:pPr>
      <w:r w:rsidRPr="00C87E5C">
        <w:t>kg/m/kJ/mm instead of kg. (Kg)/m. / (KJ) / mm.</w:t>
      </w:r>
    </w:p>
    <w:p w14:paraId="157439CA" w14:textId="77777777" w:rsidR="00C87E5C" w:rsidRPr="00C87E5C" w:rsidRDefault="00C87E5C" w:rsidP="00A05B7D">
      <w:pPr>
        <w:pStyle w:val="Normln1"/>
      </w:pPr>
      <w:r w:rsidRPr="00C87E5C">
        <w:t>20°16</w:t>
      </w:r>
      <w:r w:rsidRPr="00C87E5C">
        <w:sym w:font="Symbol" w:char="F0A2"/>
      </w:r>
      <w:r w:rsidRPr="00C87E5C">
        <w:t>32</w:t>
      </w:r>
      <w:r w:rsidRPr="00C87E5C">
        <w:sym w:font="Symbol" w:char="F0A2"/>
      </w:r>
      <w:r w:rsidRPr="00C87E5C">
        <w:sym w:font="Symbol" w:char="F0A2"/>
      </w:r>
      <w:r w:rsidRPr="00C87E5C">
        <w:t>SW instead of 20° 16</w:t>
      </w:r>
      <w:r w:rsidRPr="00C87E5C">
        <w:sym w:font="Symbol" w:char="F0A2"/>
      </w:r>
      <w:r w:rsidRPr="00C87E5C">
        <w:t xml:space="preserve"> 32</w:t>
      </w:r>
      <w:r w:rsidRPr="00C87E5C">
        <w:sym w:font="Symbol" w:char="F0A2"/>
      </w:r>
      <w:r w:rsidRPr="00C87E5C">
        <w:sym w:font="Symbol" w:char="F0A2"/>
      </w:r>
      <w:r w:rsidRPr="00C87E5C">
        <w:t xml:space="preserve"> SW.</w:t>
      </w:r>
    </w:p>
    <w:p w14:paraId="2448646B" w14:textId="77777777" w:rsidR="00C87E5C" w:rsidRPr="00C87E5C" w:rsidRDefault="00C87E5C" w:rsidP="00A05B7D">
      <w:pPr>
        <w:pStyle w:val="Normln1"/>
      </w:pPr>
      <w:r w:rsidRPr="00C87E5C">
        <w:t>0.50 instead of 0.50 (used in French texts); 9000 instead of 9,000 if but greater than 10,000: 10,000 instead of 10,000.</w:t>
      </w:r>
    </w:p>
    <w:p w14:paraId="544FFBB5" w14:textId="77777777" w:rsidR="00C87E5C" w:rsidRPr="00C87E5C" w:rsidRDefault="00C87E5C" w:rsidP="00A05B7D">
      <w:pPr>
        <w:pStyle w:val="Normln1"/>
      </w:pPr>
      <w:r w:rsidRPr="00C87E5C">
        <w:t>14C instead of C14 / C-14 and BP / BC / AD instead of B.P. / B.C. A.D. / A.D.</w:t>
      </w:r>
    </w:p>
    <w:p w14:paraId="1D3BDADE" w14:textId="77777777" w:rsidR="00C87E5C" w:rsidRPr="00C87E5C" w:rsidRDefault="00C87E5C" w:rsidP="00A05B7D">
      <w:pPr>
        <w:pStyle w:val="Normln1"/>
      </w:pPr>
      <w:r w:rsidRPr="00C87E5C">
        <w:t xml:space="preserve">×20 instead of ×20 / X20 / </w:t>
      </w:r>
      <w:proofErr w:type="gramStart"/>
      <w:r w:rsidRPr="00C87E5C">
        <w:t>x20;</w:t>
      </w:r>
      <w:proofErr w:type="gramEnd"/>
    </w:p>
    <w:p w14:paraId="23FA3FF2" w14:textId="77777777" w:rsidR="00C87E5C" w:rsidRPr="00C87E5C" w:rsidRDefault="00C87E5C" w:rsidP="00A05B7D">
      <w:pPr>
        <w:pStyle w:val="Normln1"/>
      </w:pPr>
      <w:r w:rsidRPr="00C87E5C">
        <w:t>4+5&gt;7 instead of 4+5&gt;7 but -8 / +8 instead of -8 / +8.</w:t>
      </w:r>
    </w:p>
    <w:p w14:paraId="466AA800" w14:textId="77777777" w:rsidR="00C87E5C" w:rsidRPr="00C87E5C" w:rsidRDefault="00C87E5C" w:rsidP="00A05B7D">
      <w:pPr>
        <w:pStyle w:val="Normln1"/>
      </w:pPr>
      <w:r w:rsidRPr="00C87E5C">
        <w:t>e.g. / i.e. instead of e.g., / i.e.</w:t>
      </w:r>
    </w:p>
    <w:p w14:paraId="369AF57A" w14:textId="22541D1E" w:rsidR="00C87E5C" w:rsidRPr="00C87E5C" w:rsidRDefault="00C87E5C" w:rsidP="00A05B7D">
      <w:pPr>
        <w:pStyle w:val="Normln1"/>
      </w:pPr>
      <w:r w:rsidRPr="00C87E5C">
        <w:t>Use the following reference signs: *, **, †, ††, etc. in a table, place a note immediately below the table.</w:t>
      </w:r>
    </w:p>
    <w:p w14:paraId="23777D84" w14:textId="77777777" w:rsidR="00C87E5C" w:rsidRPr="00496DEB" w:rsidRDefault="00C87E5C" w:rsidP="005F1A0E">
      <w:pPr>
        <w:pStyle w:val="HEADING1EN"/>
      </w:pPr>
      <w:r w:rsidRPr="00496DEB">
        <w:t>Conclusion</w:t>
      </w:r>
    </w:p>
    <w:p w14:paraId="590687E1" w14:textId="2738C63E" w:rsidR="00C87E5C" w:rsidRPr="00C87E5C" w:rsidRDefault="00C87E5C" w:rsidP="00151C9A">
      <w:pPr>
        <w:pStyle w:val="NormalEN"/>
      </w:pPr>
      <w:r w:rsidRPr="00C87E5C">
        <w:rPr>
          <w:b/>
          <w:bCs/>
        </w:rPr>
        <w:t>CONCLUSION</w:t>
      </w:r>
      <w:r w:rsidRPr="00C87E5C">
        <w:t xml:space="preserve"> heading (First level headings are in bold capital letters size 14 and style </w:t>
      </w:r>
      <w:r w:rsidRPr="00C87E5C">
        <w:rPr>
          <w:b/>
          <w:bCs/>
        </w:rPr>
        <w:t>1. HEADING, HEADING 1</w:t>
      </w:r>
      <w:r w:rsidRPr="00C87E5C">
        <w:t xml:space="preserve"> heading is left justified). The format of the "</w:t>
      </w:r>
      <w:r w:rsidRPr="00C87E5C">
        <w:rPr>
          <w:b/>
          <w:bCs/>
        </w:rPr>
        <w:t>CONCLUSION</w:t>
      </w:r>
      <w:r w:rsidRPr="00C87E5C">
        <w:t xml:space="preserve">" text is arranged in a single column, 18.7¬cm (7.36") wide. All text should be in Cambria </w:t>
      </w:r>
      <w:proofErr w:type="gramStart"/>
      <w:r w:rsidRPr="00C87E5C">
        <w:t>12 point</w:t>
      </w:r>
      <w:proofErr w:type="gramEnd"/>
      <w:r w:rsidRPr="00C87E5C">
        <w:t xml:space="preserve"> font, single line spacing. </w:t>
      </w:r>
      <w:r w:rsidRPr="00C87E5C">
        <w:rPr>
          <w:b/>
          <w:bCs/>
          <w:i/>
          <w:iCs/>
        </w:rPr>
        <w:t>Never add any space between lines and paragraphs</w:t>
      </w:r>
      <w:r w:rsidRPr="00C87E5C">
        <w:t xml:space="preserve">. (Normal style, </w:t>
      </w:r>
      <w:proofErr w:type="gramStart"/>
      <w:r w:rsidRPr="00C87E5C">
        <w:t>To</w:t>
      </w:r>
      <w:proofErr w:type="gramEnd"/>
      <w:r w:rsidRPr="00C87E5C">
        <w:t xml:space="preserve"> block alignment).</w:t>
      </w:r>
    </w:p>
    <w:p w14:paraId="379EC535" w14:textId="62AB20A4" w:rsidR="00004669" w:rsidRPr="00C87E5C" w:rsidRDefault="00C87E5C" w:rsidP="005F1A0E">
      <w:pPr>
        <w:pStyle w:val="HEADING1EN"/>
      </w:pPr>
      <w:r w:rsidRPr="00D57E2D">
        <w:lastRenderedPageBreak/>
        <w:t>ACKNOWLEDGEMENTS</w:t>
      </w:r>
      <w:r w:rsidRPr="00C87E5C">
        <w:t xml:space="preserve"> (BOLD, CAPITAL LETTERS</w:t>
      </w:r>
      <w:r w:rsidR="00004669" w:rsidRPr="00C87E5C">
        <w:t>)</w:t>
      </w:r>
    </w:p>
    <w:p w14:paraId="79225F36" w14:textId="073319D6" w:rsidR="00C87E5C" w:rsidRPr="00C87E5C" w:rsidRDefault="00C87E5C" w:rsidP="00151C9A">
      <w:pPr>
        <w:pStyle w:val="NormalEN"/>
        <w:rPr>
          <w:rFonts w:ascii="Times New Roman" w:hAnsi="Times New Roman"/>
          <w:lang w:eastAsia="cs-CZ"/>
        </w:rPr>
      </w:pPr>
      <w:r w:rsidRPr="00C87E5C">
        <w:t xml:space="preserve">The format of the text of the </w:t>
      </w:r>
      <w:r w:rsidRPr="00C87E5C">
        <w:rPr>
          <w:b/>
          <w:bCs/>
        </w:rPr>
        <w:t>ACKNOWLEDGMENTS</w:t>
      </w:r>
      <w:r w:rsidRPr="00C87E5C">
        <w:t xml:space="preserve"> subsection is arranged in a single column, 18.7¬cm (7.36") wide. All text should be in Cambria </w:t>
      </w:r>
      <w:proofErr w:type="gramStart"/>
      <w:r w:rsidRPr="00C87E5C">
        <w:t>12 point</w:t>
      </w:r>
      <w:proofErr w:type="gramEnd"/>
      <w:r w:rsidRPr="00C87E5C">
        <w:t xml:space="preserve"> font, with </w:t>
      </w:r>
      <w:r w:rsidR="002179D3">
        <w:t>single</w:t>
      </w:r>
      <w:r w:rsidRPr="00C87E5C">
        <w:t xml:space="preserve"> line spacing. Never add any space between lines and paragraphs. (Normal style, </w:t>
      </w:r>
      <w:proofErr w:type="gramStart"/>
      <w:r w:rsidRPr="00C87E5C">
        <w:t>To</w:t>
      </w:r>
      <w:proofErr w:type="gramEnd"/>
      <w:r w:rsidRPr="00C87E5C">
        <w:t xml:space="preserve"> block alignment).</w:t>
      </w:r>
    </w:p>
    <w:p w14:paraId="64196A90" w14:textId="6E9571F1" w:rsidR="00F82A6B" w:rsidRPr="009D1A82" w:rsidRDefault="00C87E5C" w:rsidP="009D1A82">
      <w:pPr>
        <w:pStyle w:val="REFERENCEHEADING"/>
      </w:pPr>
      <w:r w:rsidRPr="009D1A82">
        <w:rPr>
          <w:rStyle w:val="REFERENCEHEADINGChar"/>
          <w:b/>
        </w:rPr>
        <w:t>LITERATURE</w:t>
      </w:r>
      <w:r w:rsidRPr="009D1A82">
        <w:t xml:space="preserve"> (bold, uppercase, REFERENCE HEADING style 12 point</w:t>
      </w:r>
      <w:r w:rsidR="00F82A6B" w:rsidRPr="009D1A82">
        <w:t>)</w:t>
      </w:r>
    </w:p>
    <w:p w14:paraId="7C5886B4" w14:textId="6F364C90" w:rsidR="00C87E5C" w:rsidRDefault="00C87E5C" w:rsidP="002A74D6">
      <w:r w:rsidRPr="00C87E5C">
        <w:t xml:space="preserve">List all references in alphabetical order under the LITERATURE heading at the end of the paper. Sources are listed alphabetically by author or institution; citation format is according to ISO </w:t>
      </w:r>
      <w:r w:rsidR="00E96CA0">
        <w:t>69</w:t>
      </w:r>
      <w:r w:rsidRPr="00C87E5C">
        <w:t>0. A period is added at the end of the listing. If several works by the same author are cited, they are listed in chronological order. Style Reference text.</w:t>
      </w:r>
    </w:p>
    <w:p w14:paraId="4C7B664E" w14:textId="77777777" w:rsidR="001330FC" w:rsidRPr="001330FC" w:rsidRDefault="001330FC" w:rsidP="0020341C">
      <w:pPr>
        <w:pStyle w:val="StyleReferenceText"/>
      </w:pPr>
      <w:r w:rsidRPr="001330FC">
        <w:t>BARTÁK, J. and PRUŠKA, J. (2015). Numerical Models of Tunnels and Eurocode7. In: ITA WTC 2015. Zagreb: HUBITG, ISBN 978-953-55728-5-5.</w:t>
      </w:r>
    </w:p>
    <w:p w14:paraId="3510903C" w14:textId="77777777" w:rsidR="001330FC" w:rsidRPr="001330FC" w:rsidRDefault="001330FC" w:rsidP="0020341C">
      <w:pPr>
        <w:pStyle w:val="StyleReferenceText"/>
      </w:pPr>
      <w:r w:rsidRPr="001330FC">
        <w:t>ČEZ (2001). Annual report 2000. Praha: ČEZ.</w:t>
      </w:r>
    </w:p>
    <w:p w14:paraId="577A15BA" w14:textId="77777777" w:rsidR="001330FC" w:rsidRPr="001330FC" w:rsidRDefault="001330FC" w:rsidP="0020341C">
      <w:pPr>
        <w:pStyle w:val="StyleReferenceText"/>
      </w:pPr>
      <w:r w:rsidRPr="001330FC">
        <w:t>DOCTOROW, C. (2008). Little Brother. London: Harper Voyager. ISBN 0007288427.</w:t>
      </w:r>
    </w:p>
    <w:p w14:paraId="01A068CD" w14:textId="3628FD1D" w:rsidR="001330FC" w:rsidRPr="001330FC" w:rsidRDefault="001330FC" w:rsidP="0020341C">
      <w:pPr>
        <w:pStyle w:val="StyleReferenceText"/>
      </w:pPr>
      <w:r w:rsidRPr="001330FC">
        <w:t>SCHWEIGER, H.F. (2010a). Numerical analysis of deep excavations and tunnels in accordance with EC7 design approaches. In: </w:t>
      </w:r>
      <w:proofErr w:type="spellStart"/>
      <w:r w:rsidRPr="001330FC">
        <w:t>IInt</w:t>
      </w:r>
      <w:proofErr w:type="spellEnd"/>
      <w:r w:rsidRPr="001330FC">
        <w:t>. Conference Geotechnical Challenges in Megacities, 7.–10.</w:t>
      </w:r>
      <w:r w:rsidR="00BC7763">
        <w:t xml:space="preserve"> </w:t>
      </w:r>
      <w:r w:rsidRPr="001330FC">
        <w:t>6. 2010 Vol. 1. Moscow: Geotechnical Society of Singapore (</w:t>
      </w:r>
      <w:proofErr w:type="spellStart"/>
      <w:r w:rsidRPr="001330FC">
        <w:t>GeoSS</w:t>
      </w:r>
      <w:proofErr w:type="spellEnd"/>
      <w:r w:rsidRPr="001330FC">
        <w:t>). Research Publishing, pp. 206–217.</w:t>
      </w:r>
    </w:p>
    <w:p w14:paraId="01E126FD" w14:textId="61FE6B4B" w:rsidR="001330FC" w:rsidRPr="001330FC" w:rsidRDefault="001330FC" w:rsidP="0020341C">
      <w:pPr>
        <w:pStyle w:val="StyleReferenceText"/>
      </w:pPr>
      <w:r w:rsidRPr="001330FC">
        <w:t>SCHWEIGER, H.F.  (2010b). Nonlinear FE-analysis of tunnel excavation - comparison of EC7 design approaches. Geomechanics and Tunnelling. 2010, Vol. 3(1). pp. 61 - 67. ISSN 1865-7362</w:t>
      </w:r>
      <w:r w:rsidR="0020341C">
        <w:t>.</w:t>
      </w:r>
    </w:p>
    <w:p w14:paraId="50B4F571" w14:textId="77777777" w:rsidR="00D715BE" w:rsidRPr="00C87E5C" w:rsidRDefault="00D715BE" w:rsidP="00D715BE">
      <w:pPr>
        <w:pStyle w:val="BodyText2"/>
        <w:rPr>
          <w:i/>
        </w:rPr>
      </w:pPr>
    </w:p>
    <w:p w14:paraId="598DE888" w14:textId="77777777" w:rsidR="00C87E5C" w:rsidRPr="00C87E5C" w:rsidRDefault="00D715BE" w:rsidP="00C87E5C">
      <w:pPr>
        <w:pStyle w:val="BodyText2"/>
        <w:rPr>
          <w:i/>
        </w:rPr>
      </w:pPr>
      <w:r w:rsidRPr="00C87E5C">
        <w:rPr>
          <w:i/>
        </w:rPr>
        <w:t>(</w:t>
      </w:r>
      <w:r w:rsidR="00C87E5C" w:rsidRPr="00C87E5C">
        <w:rPr>
          <w:i/>
        </w:rPr>
        <w:t>(Include author(s) contact details at the end of the article, separated from the reference list by 1 free line)</w:t>
      </w:r>
    </w:p>
    <w:p w14:paraId="64239774" w14:textId="77777777" w:rsidR="00C87E5C" w:rsidRPr="00C87E5C" w:rsidRDefault="00C87E5C" w:rsidP="00D715BE">
      <w:pPr>
        <w:pStyle w:val="BodyText2"/>
        <w:rPr>
          <w:i/>
        </w:rPr>
      </w:pPr>
    </w:p>
    <w:p w14:paraId="40C53C03" w14:textId="77777777" w:rsidR="00C87E5C" w:rsidRPr="00C87E5C" w:rsidRDefault="00C87E5C" w:rsidP="00C87E5C">
      <w:pPr>
        <w:pStyle w:val="BodyText2"/>
        <w:rPr>
          <w:i/>
        </w:rPr>
      </w:pPr>
      <w:r w:rsidRPr="00C87E5C">
        <w:rPr>
          <w:i/>
        </w:rPr>
        <w:t>Title, author's name, surname: Author1</w:t>
      </w:r>
    </w:p>
    <w:p w14:paraId="45B35521" w14:textId="77777777" w:rsidR="009F6424" w:rsidRDefault="009F6424" w:rsidP="00C87E5C">
      <w:pPr>
        <w:pStyle w:val="BodyText2"/>
        <w:rPr>
          <w:i/>
        </w:rPr>
      </w:pPr>
      <w:r>
        <w:rPr>
          <w:i/>
        </w:rPr>
        <w:t>Affiliation:</w:t>
      </w:r>
    </w:p>
    <w:p w14:paraId="64D70321" w14:textId="3C4BDEE9" w:rsidR="00C87E5C" w:rsidRPr="00C87E5C" w:rsidRDefault="00C87E5C" w:rsidP="00C87E5C">
      <w:pPr>
        <w:pStyle w:val="BodyText2"/>
        <w:rPr>
          <w:i/>
        </w:rPr>
      </w:pPr>
      <w:r w:rsidRPr="00C87E5C">
        <w:rPr>
          <w:i/>
        </w:rPr>
        <w:t>E-mail address:</w:t>
      </w:r>
    </w:p>
    <w:p w14:paraId="0F7BD916" w14:textId="77777777" w:rsidR="00C87E5C" w:rsidRPr="00C87E5C" w:rsidRDefault="00C87E5C" w:rsidP="00C87E5C">
      <w:pPr>
        <w:pStyle w:val="BodyText2"/>
        <w:rPr>
          <w:i/>
        </w:rPr>
      </w:pPr>
    </w:p>
    <w:p w14:paraId="608FB73D" w14:textId="09EACB09" w:rsidR="00C87E5C" w:rsidRPr="00C87E5C" w:rsidRDefault="00C87E5C" w:rsidP="00C87E5C">
      <w:pPr>
        <w:pStyle w:val="BodyText2"/>
        <w:rPr>
          <w:i/>
        </w:rPr>
      </w:pPr>
      <w:r w:rsidRPr="00C87E5C">
        <w:rPr>
          <w:i/>
        </w:rPr>
        <w:t>Title, first name, last name of author: Author2</w:t>
      </w:r>
    </w:p>
    <w:p w14:paraId="0842326D" w14:textId="6BC94821" w:rsidR="00C87E5C" w:rsidRPr="00C87E5C" w:rsidRDefault="00496DEB" w:rsidP="00C87E5C">
      <w:pPr>
        <w:pStyle w:val="BodyText2"/>
        <w:rPr>
          <w:i/>
        </w:rPr>
      </w:pPr>
      <w:r>
        <w:rPr>
          <w:i/>
        </w:rPr>
        <w:t>Affiliation</w:t>
      </w:r>
      <w:r w:rsidR="00C87E5C" w:rsidRPr="00C87E5C">
        <w:rPr>
          <w:i/>
        </w:rPr>
        <w:t>:</w:t>
      </w:r>
    </w:p>
    <w:p w14:paraId="17BD6E60" w14:textId="4EEA2960" w:rsidR="00C87E5C" w:rsidRPr="00C87E5C" w:rsidRDefault="00C87E5C" w:rsidP="00C87E5C">
      <w:pPr>
        <w:pStyle w:val="BodyText2"/>
        <w:rPr>
          <w:i/>
        </w:rPr>
      </w:pPr>
      <w:r w:rsidRPr="00C87E5C">
        <w:rPr>
          <w:i/>
        </w:rPr>
        <w:t>E-mail address:</w:t>
      </w:r>
    </w:p>
    <w:p w14:paraId="5D17F2FE" w14:textId="3C8AAC30" w:rsidR="00004669" w:rsidRPr="00C87E5C" w:rsidRDefault="00C87E5C" w:rsidP="005F1A0E">
      <w:pPr>
        <w:pStyle w:val="HEADING1EN"/>
      </w:pPr>
      <w:r w:rsidRPr="00D57E2D">
        <w:t>Deadline</w:t>
      </w:r>
      <w:r w:rsidRPr="00C87E5C">
        <w:t xml:space="preserve"> </w:t>
      </w:r>
    </w:p>
    <w:p w14:paraId="197B38A5" w14:textId="77777777" w:rsidR="005E23A7" w:rsidRDefault="005E23A7" w:rsidP="00151C9A">
      <w:pPr>
        <w:pStyle w:val="NormalEN"/>
      </w:pPr>
      <w:r w:rsidRPr="00C87E5C">
        <w:t>Your paper should reach the publisher before the submission deadline. Submissions received after the deadline will not be published.</w:t>
      </w:r>
    </w:p>
    <w:sectPr w:rsidR="005E23A7" w:rsidSect="00FB394C">
      <w:pgSz w:w="11906" w:h="16838"/>
      <w:pgMar w:top="851" w:right="624"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R Czech">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D9"/>
    <w:multiLevelType w:val="multilevel"/>
    <w:tmpl w:val="53D44392"/>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C3A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C6AD5"/>
    <w:multiLevelType w:val="multilevel"/>
    <w:tmpl w:val="DCCABCB6"/>
    <w:styleLink w:val="Aktulnsezna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C1416"/>
    <w:multiLevelType w:val="hybridMultilevel"/>
    <w:tmpl w:val="EB166A92"/>
    <w:lvl w:ilvl="0" w:tplc="056EC34E">
      <w:start w:val="1"/>
      <w:numFmt w:val="decimal"/>
      <w:lvlText w:val="%1.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82594C"/>
    <w:multiLevelType w:val="multilevel"/>
    <w:tmpl w:val="3CFACC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3942FC"/>
    <w:multiLevelType w:val="multilevel"/>
    <w:tmpl w:val="161E002E"/>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503C1F"/>
    <w:multiLevelType w:val="multilevel"/>
    <w:tmpl w:val="2A1245B8"/>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31B18"/>
    <w:multiLevelType w:val="hybridMultilevel"/>
    <w:tmpl w:val="312024D0"/>
    <w:lvl w:ilvl="0" w:tplc="EE500AC0">
      <w:start w:val="1"/>
      <w:numFmt w:val="decimal"/>
      <w:lvlText w:val="%1.1"/>
      <w:lvlJc w:val="left"/>
      <w:pPr>
        <w:ind w:left="360" w:hanging="360"/>
      </w:pPr>
      <w:rPr>
        <w:rFonts w:hint="default"/>
        <w:b/>
        <w:i w:val="0"/>
      </w:rPr>
    </w:lvl>
    <w:lvl w:ilvl="1" w:tplc="FFFFFFFF" w:tentative="1">
      <w:start w:val="1"/>
      <w:numFmt w:val="lowerLetter"/>
      <w:lvlText w:val="%2."/>
      <w:lvlJc w:val="left"/>
      <w:pPr>
        <w:ind w:left="7888" w:hanging="360"/>
      </w:pPr>
    </w:lvl>
    <w:lvl w:ilvl="2" w:tplc="FFFFFFFF" w:tentative="1">
      <w:start w:val="1"/>
      <w:numFmt w:val="lowerRoman"/>
      <w:lvlText w:val="%3."/>
      <w:lvlJc w:val="right"/>
      <w:pPr>
        <w:ind w:left="8608" w:hanging="180"/>
      </w:pPr>
    </w:lvl>
    <w:lvl w:ilvl="3" w:tplc="FFFFFFFF" w:tentative="1">
      <w:start w:val="1"/>
      <w:numFmt w:val="decimal"/>
      <w:lvlText w:val="%4."/>
      <w:lvlJc w:val="left"/>
      <w:pPr>
        <w:ind w:left="9328" w:hanging="360"/>
      </w:pPr>
    </w:lvl>
    <w:lvl w:ilvl="4" w:tplc="FFFFFFFF" w:tentative="1">
      <w:start w:val="1"/>
      <w:numFmt w:val="lowerLetter"/>
      <w:lvlText w:val="%5."/>
      <w:lvlJc w:val="left"/>
      <w:pPr>
        <w:ind w:left="10048" w:hanging="360"/>
      </w:pPr>
    </w:lvl>
    <w:lvl w:ilvl="5" w:tplc="FFFFFFFF" w:tentative="1">
      <w:start w:val="1"/>
      <w:numFmt w:val="lowerRoman"/>
      <w:lvlText w:val="%6."/>
      <w:lvlJc w:val="right"/>
      <w:pPr>
        <w:ind w:left="10768" w:hanging="180"/>
      </w:pPr>
    </w:lvl>
    <w:lvl w:ilvl="6" w:tplc="FFFFFFFF" w:tentative="1">
      <w:start w:val="1"/>
      <w:numFmt w:val="decimal"/>
      <w:lvlText w:val="%7."/>
      <w:lvlJc w:val="left"/>
      <w:pPr>
        <w:ind w:left="11488" w:hanging="360"/>
      </w:pPr>
    </w:lvl>
    <w:lvl w:ilvl="7" w:tplc="FFFFFFFF" w:tentative="1">
      <w:start w:val="1"/>
      <w:numFmt w:val="lowerLetter"/>
      <w:lvlText w:val="%8."/>
      <w:lvlJc w:val="left"/>
      <w:pPr>
        <w:ind w:left="12208" w:hanging="360"/>
      </w:pPr>
    </w:lvl>
    <w:lvl w:ilvl="8" w:tplc="FFFFFFFF" w:tentative="1">
      <w:start w:val="1"/>
      <w:numFmt w:val="lowerRoman"/>
      <w:lvlText w:val="%9."/>
      <w:lvlJc w:val="right"/>
      <w:pPr>
        <w:ind w:left="12928" w:hanging="180"/>
      </w:pPr>
    </w:lvl>
  </w:abstractNum>
  <w:abstractNum w:abstractNumId="8" w15:restartNumberingAfterBreak="0">
    <w:nsid w:val="18C741FD"/>
    <w:multiLevelType w:val="hybridMultilevel"/>
    <w:tmpl w:val="9FC6E0D6"/>
    <w:lvl w:ilvl="0" w:tplc="F6A831F6">
      <w:start w:val="1"/>
      <w:numFmt w:val="decimal"/>
      <w:lvlText w:val="%1.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C7DD5"/>
    <w:multiLevelType w:val="multilevel"/>
    <w:tmpl w:val="4FE0DA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471C1"/>
    <w:multiLevelType w:val="hybridMultilevel"/>
    <w:tmpl w:val="8D80DDA6"/>
    <w:lvl w:ilvl="0" w:tplc="B008AD0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1C73180E"/>
    <w:multiLevelType w:val="multilevel"/>
    <w:tmpl w:val="169476F6"/>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397A1F"/>
    <w:multiLevelType w:val="hybridMultilevel"/>
    <w:tmpl w:val="6E82F344"/>
    <w:lvl w:ilvl="0" w:tplc="A5F8B10E">
      <w:start w:val="1"/>
      <w:numFmt w:val="decimal"/>
      <w:lvlText w:val="%1.1"/>
      <w:lvlJc w:val="left"/>
      <w:pPr>
        <w:ind w:left="360" w:hanging="360"/>
      </w:pPr>
      <w:rPr>
        <w:rFonts w:hint="default"/>
        <w:b/>
        <w:i w:val="0"/>
      </w:rPr>
    </w:lvl>
    <w:lvl w:ilvl="1" w:tplc="04050019" w:tentative="1">
      <w:start w:val="1"/>
      <w:numFmt w:val="lowerLetter"/>
      <w:lvlText w:val="%2."/>
      <w:lvlJc w:val="left"/>
      <w:pPr>
        <w:ind w:left="7888" w:hanging="360"/>
      </w:pPr>
    </w:lvl>
    <w:lvl w:ilvl="2" w:tplc="0405001B" w:tentative="1">
      <w:start w:val="1"/>
      <w:numFmt w:val="lowerRoman"/>
      <w:lvlText w:val="%3."/>
      <w:lvlJc w:val="right"/>
      <w:pPr>
        <w:ind w:left="8608" w:hanging="180"/>
      </w:pPr>
    </w:lvl>
    <w:lvl w:ilvl="3" w:tplc="0405000F" w:tentative="1">
      <w:start w:val="1"/>
      <w:numFmt w:val="decimal"/>
      <w:lvlText w:val="%4."/>
      <w:lvlJc w:val="left"/>
      <w:pPr>
        <w:ind w:left="9328" w:hanging="360"/>
      </w:pPr>
    </w:lvl>
    <w:lvl w:ilvl="4" w:tplc="04050019" w:tentative="1">
      <w:start w:val="1"/>
      <w:numFmt w:val="lowerLetter"/>
      <w:lvlText w:val="%5."/>
      <w:lvlJc w:val="left"/>
      <w:pPr>
        <w:ind w:left="10048" w:hanging="360"/>
      </w:pPr>
    </w:lvl>
    <w:lvl w:ilvl="5" w:tplc="0405001B" w:tentative="1">
      <w:start w:val="1"/>
      <w:numFmt w:val="lowerRoman"/>
      <w:lvlText w:val="%6."/>
      <w:lvlJc w:val="right"/>
      <w:pPr>
        <w:ind w:left="10768" w:hanging="180"/>
      </w:pPr>
    </w:lvl>
    <w:lvl w:ilvl="6" w:tplc="0405000F" w:tentative="1">
      <w:start w:val="1"/>
      <w:numFmt w:val="decimal"/>
      <w:lvlText w:val="%7."/>
      <w:lvlJc w:val="left"/>
      <w:pPr>
        <w:ind w:left="11488" w:hanging="360"/>
      </w:pPr>
    </w:lvl>
    <w:lvl w:ilvl="7" w:tplc="04050019" w:tentative="1">
      <w:start w:val="1"/>
      <w:numFmt w:val="lowerLetter"/>
      <w:lvlText w:val="%8."/>
      <w:lvlJc w:val="left"/>
      <w:pPr>
        <w:ind w:left="12208" w:hanging="360"/>
      </w:pPr>
    </w:lvl>
    <w:lvl w:ilvl="8" w:tplc="0405001B" w:tentative="1">
      <w:start w:val="1"/>
      <w:numFmt w:val="lowerRoman"/>
      <w:lvlText w:val="%9."/>
      <w:lvlJc w:val="right"/>
      <w:pPr>
        <w:ind w:left="12928" w:hanging="180"/>
      </w:pPr>
    </w:lvl>
  </w:abstractNum>
  <w:abstractNum w:abstractNumId="13" w15:restartNumberingAfterBreak="0">
    <w:nsid w:val="23523AA3"/>
    <w:multiLevelType w:val="multilevel"/>
    <w:tmpl w:val="BE74DA04"/>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B3C5D"/>
    <w:multiLevelType w:val="multilevel"/>
    <w:tmpl w:val="F95CC25C"/>
    <w:name w:val="Nadpis222"/>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rPr>
        <w:sz w:val="24"/>
        <w:szCs w:val="24"/>
      </w:rPr>
    </w:lvl>
    <w:lvl w:ilvl="5">
      <w:start w:val="1"/>
      <w:numFmt w:val="decimal"/>
      <w:lvlText w:val="%1.%2.%3.%4.%5.%6"/>
      <w:lvlJc w:val="left"/>
      <w:pPr>
        <w:ind w:left="1152" w:hanging="1152"/>
      </w:pPr>
      <w:rPr>
        <w:sz w:val="24"/>
        <w:szCs w:val="24"/>
      </w:rPr>
    </w:lvl>
    <w:lvl w:ilvl="6">
      <w:start w:val="1"/>
      <w:numFmt w:val="decimal"/>
      <w:lvlText w:val="%1.%2.%3.%4.%5.%6.%7"/>
      <w:lvlJc w:val="left"/>
      <w:pPr>
        <w:ind w:left="1296" w:hanging="1296"/>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584" w:hanging="1584"/>
      </w:pPr>
      <w:rPr>
        <w:sz w:val="24"/>
        <w:szCs w:val="24"/>
      </w:rPr>
    </w:lvl>
  </w:abstractNum>
  <w:abstractNum w:abstractNumId="15" w15:restartNumberingAfterBreak="0">
    <w:nsid w:val="2A8D134B"/>
    <w:multiLevelType w:val="multilevel"/>
    <w:tmpl w:val="F95CC25C"/>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rPr>
        <w:sz w:val="24"/>
        <w:szCs w:val="24"/>
      </w:rPr>
    </w:lvl>
    <w:lvl w:ilvl="5">
      <w:start w:val="1"/>
      <w:numFmt w:val="decimal"/>
      <w:lvlText w:val="%1.%2.%3.%4.%5.%6"/>
      <w:lvlJc w:val="left"/>
      <w:pPr>
        <w:ind w:left="1152" w:hanging="1152"/>
      </w:pPr>
      <w:rPr>
        <w:sz w:val="24"/>
        <w:szCs w:val="24"/>
      </w:rPr>
    </w:lvl>
    <w:lvl w:ilvl="6">
      <w:start w:val="1"/>
      <w:numFmt w:val="decimal"/>
      <w:lvlText w:val="%1.%2.%3.%4.%5.%6.%7"/>
      <w:lvlJc w:val="left"/>
      <w:pPr>
        <w:ind w:left="1296" w:hanging="1296"/>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584" w:hanging="1584"/>
      </w:pPr>
      <w:rPr>
        <w:sz w:val="24"/>
        <w:szCs w:val="24"/>
      </w:rPr>
    </w:lvl>
  </w:abstractNum>
  <w:abstractNum w:abstractNumId="16" w15:restartNumberingAfterBreak="0">
    <w:nsid w:val="2C625DB5"/>
    <w:multiLevelType w:val="hybridMultilevel"/>
    <w:tmpl w:val="9B78DC4C"/>
    <w:name w:val="Nadpis2"/>
    <w:lvl w:ilvl="0" w:tplc="3EBE7C6A">
      <w:start w:val="1"/>
      <w:numFmt w:val="decimal"/>
      <w:lvlText w:val="%1.1."/>
      <w:lvlJc w:val="left"/>
      <w:pPr>
        <w:ind w:left="720" w:hanging="360"/>
      </w:pPr>
      <w:rPr>
        <w:rFonts w:ascii="Cambria" w:hAnsi="Cambri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924354"/>
    <w:multiLevelType w:val="multilevel"/>
    <w:tmpl w:val="B13A9506"/>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4F0D1A"/>
    <w:multiLevelType w:val="hybridMultilevel"/>
    <w:tmpl w:val="4318814A"/>
    <w:lvl w:ilvl="0" w:tplc="0A501998">
      <w:start w:val="1"/>
      <w:numFmt w:val="decimal"/>
      <w:lvlText w:val="2.1.%1"/>
      <w:lvlJc w:val="left"/>
      <w:pPr>
        <w:ind w:left="720" w:hanging="360"/>
      </w:pPr>
      <w:rPr>
        <w:rFonts w:ascii="Cambria" w:hAnsi="Cambria" w:hint="default"/>
        <w:b/>
        <w:i/>
        <w:color w:val="auto"/>
        <w:sz w:val="24"/>
      </w:rPr>
    </w:lvl>
    <w:lvl w:ilvl="1" w:tplc="52F88D32" w:tentative="1">
      <w:start w:val="1"/>
      <w:numFmt w:val="lowerLetter"/>
      <w:lvlText w:val="%2."/>
      <w:lvlJc w:val="left"/>
      <w:pPr>
        <w:ind w:left="1440" w:hanging="360"/>
      </w:pPr>
    </w:lvl>
    <w:lvl w:ilvl="2" w:tplc="3BDCE29C" w:tentative="1">
      <w:start w:val="1"/>
      <w:numFmt w:val="lowerRoman"/>
      <w:lvlText w:val="%3."/>
      <w:lvlJc w:val="right"/>
      <w:pPr>
        <w:ind w:left="2160" w:hanging="180"/>
      </w:pPr>
    </w:lvl>
    <w:lvl w:ilvl="3" w:tplc="267E3E0C" w:tentative="1">
      <w:start w:val="1"/>
      <w:numFmt w:val="decimal"/>
      <w:lvlText w:val="%4."/>
      <w:lvlJc w:val="left"/>
      <w:pPr>
        <w:ind w:left="2880" w:hanging="360"/>
      </w:pPr>
    </w:lvl>
    <w:lvl w:ilvl="4" w:tplc="DB7A79C2" w:tentative="1">
      <w:start w:val="1"/>
      <w:numFmt w:val="lowerLetter"/>
      <w:lvlText w:val="%5."/>
      <w:lvlJc w:val="left"/>
      <w:pPr>
        <w:ind w:left="3600" w:hanging="360"/>
      </w:pPr>
    </w:lvl>
    <w:lvl w:ilvl="5" w:tplc="6D7CBD02" w:tentative="1">
      <w:start w:val="1"/>
      <w:numFmt w:val="lowerRoman"/>
      <w:lvlText w:val="%6."/>
      <w:lvlJc w:val="right"/>
      <w:pPr>
        <w:ind w:left="4320" w:hanging="180"/>
      </w:pPr>
    </w:lvl>
    <w:lvl w:ilvl="6" w:tplc="905EE960" w:tentative="1">
      <w:start w:val="1"/>
      <w:numFmt w:val="decimal"/>
      <w:lvlText w:val="%7."/>
      <w:lvlJc w:val="left"/>
      <w:pPr>
        <w:ind w:left="5040" w:hanging="360"/>
      </w:pPr>
    </w:lvl>
    <w:lvl w:ilvl="7" w:tplc="A140A89E" w:tentative="1">
      <w:start w:val="1"/>
      <w:numFmt w:val="lowerLetter"/>
      <w:lvlText w:val="%8."/>
      <w:lvlJc w:val="left"/>
      <w:pPr>
        <w:ind w:left="5760" w:hanging="360"/>
      </w:pPr>
    </w:lvl>
    <w:lvl w:ilvl="8" w:tplc="4CEECE00" w:tentative="1">
      <w:start w:val="1"/>
      <w:numFmt w:val="lowerRoman"/>
      <w:lvlText w:val="%9."/>
      <w:lvlJc w:val="right"/>
      <w:pPr>
        <w:ind w:left="6480" w:hanging="180"/>
      </w:pPr>
    </w:lvl>
  </w:abstractNum>
  <w:abstractNum w:abstractNumId="19" w15:restartNumberingAfterBreak="0">
    <w:nsid w:val="334E6C22"/>
    <w:multiLevelType w:val="multilevel"/>
    <w:tmpl w:val="F95CC25C"/>
    <w:name w:val="Nadpis22222"/>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rPr>
        <w:sz w:val="24"/>
        <w:szCs w:val="24"/>
      </w:rPr>
    </w:lvl>
    <w:lvl w:ilvl="5">
      <w:start w:val="1"/>
      <w:numFmt w:val="decimal"/>
      <w:lvlText w:val="%1.%2.%3.%4.%5.%6"/>
      <w:lvlJc w:val="left"/>
      <w:pPr>
        <w:ind w:left="1152" w:hanging="1152"/>
      </w:pPr>
      <w:rPr>
        <w:sz w:val="24"/>
        <w:szCs w:val="24"/>
      </w:rPr>
    </w:lvl>
    <w:lvl w:ilvl="6">
      <w:start w:val="1"/>
      <w:numFmt w:val="decimal"/>
      <w:lvlText w:val="%1.%2.%3.%4.%5.%6.%7"/>
      <w:lvlJc w:val="left"/>
      <w:pPr>
        <w:ind w:left="1296" w:hanging="1296"/>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584" w:hanging="1584"/>
      </w:pPr>
      <w:rPr>
        <w:sz w:val="24"/>
        <w:szCs w:val="24"/>
      </w:rPr>
    </w:lvl>
  </w:abstractNum>
  <w:abstractNum w:abstractNumId="20" w15:restartNumberingAfterBreak="0">
    <w:nsid w:val="3C4A2000"/>
    <w:multiLevelType w:val="multilevel"/>
    <w:tmpl w:val="39CCB6C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885109"/>
    <w:multiLevelType w:val="multilevel"/>
    <w:tmpl w:val="874267CA"/>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7722C"/>
    <w:multiLevelType w:val="hybridMultilevel"/>
    <w:tmpl w:val="B622AACC"/>
    <w:lvl w:ilvl="0" w:tplc="F76ECA22">
      <w:start w:val="1"/>
      <w:numFmt w:val="decimal"/>
      <w:pStyle w:val="Nadpis21"/>
      <w:lvlText w:val="%1.1"/>
      <w:lvlJc w:val="left"/>
      <w:pPr>
        <w:ind w:left="360" w:hanging="360"/>
      </w:pPr>
      <w:rPr>
        <w:rFonts w:hint="default"/>
        <w:b/>
        <w:i w:val="0"/>
      </w:rPr>
    </w:lvl>
    <w:lvl w:ilvl="1" w:tplc="FFFFFFFF" w:tentative="1">
      <w:start w:val="1"/>
      <w:numFmt w:val="lowerLetter"/>
      <w:lvlText w:val="%2."/>
      <w:lvlJc w:val="left"/>
      <w:pPr>
        <w:ind w:left="7888" w:hanging="360"/>
      </w:pPr>
    </w:lvl>
    <w:lvl w:ilvl="2" w:tplc="FFFFFFFF" w:tentative="1">
      <w:start w:val="1"/>
      <w:numFmt w:val="lowerRoman"/>
      <w:lvlText w:val="%3."/>
      <w:lvlJc w:val="right"/>
      <w:pPr>
        <w:ind w:left="8608" w:hanging="180"/>
      </w:pPr>
    </w:lvl>
    <w:lvl w:ilvl="3" w:tplc="FFFFFFFF" w:tentative="1">
      <w:start w:val="1"/>
      <w:numFmt w:val="decimal"/>
      <w:lvlText w:val="%4."/>
      <w:lvlJc w:val="left"/>
      <w:pPr>
        <w:ind w:left="9328" w:hanging="360"/>
      </w:pPr>
    </w:lvl>
    <w:lvl w:ilvl="4" w:tplc="FFFFFFFF" w:tentative="1">
      <w:start w:val="1"/>
      <w:numFmt w:val="lowerLetter"/>
      <w:lvlText w:val="%5."/>
      <w:lvlJc w:val="left"/>
      <w:pPr>
        <w:ind w:left="10048" w:hanging="360"/>
      </w:pPr>
    </w:lvl>
    <w:lvl w:ilvl="5" w:tplc="FFFFFFFF" w:tentative="1">
      <w:start w:val="1"/>
      <w:numFmt w:val="lowerRoman"/>
      <w:lvlText w:val="%6."/>
      <w:lvlJc w:val="right"/>
      <w:pPr>
        <w:ind w:left="10768" w:hanging="180"/>
      </w:pPr>
    </w:lvl>
    <w:lvl w:ilvl="6" w:tplc="FFFFFFFF" w:tentative="1">
      <w:start w:val="1"/>
      <w:numFmt w:val="decimal"/>
      <w:lvlText w:val="%7."/>
      <w:lvlJc w:val="left"/>
      <w:pPr>
        <w:ind w:left="11488" w:hanging="360"/>
      </w:pPr>
    </w:lvl>
    <w:lvl w:ilvl="7" w:tplc="FFFFFFFF" w:tentative="1">
      <w:start w:val="1"/>
      <w:numFmt w:val="lowerLetter"/>
      <w:lvlText w:val="%8."/>
      <w:lvlJc w:val="left"/>
      <w:pPr>
        <w:ind w:left="12208" w:hanging="360"/>
      </w:pPr>
    </w:lvl>
    <w:lvl w:ilvl="8" w:tplc="FFFFFFFF" w:tentative="1">
      <w:start w:val="1"/>
      <w:numFmt w:val="lowerRoman"/>
      <w:lvlText w:val="%9."/>
      <w:lvlJc w:val="right"/>
      <w:pPr>
        <w:ind w:left="12928" w:hanging="180"/>
      </w:pPr>
    </w:lvl>
  </w:abstractNum>
  <w:abstractNum w:abstractNumId="23" w15:restartNumberingAfterBreak="0">
    <w:nsid w:val="4F7F11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873BCB"/>
    <w:multiLevelType w:val="multilevel"/>
    <w:tmpl w:val="0A5855F2"/>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B43039"/>
    <w:multiLevelType w:val="multilevel"/>
    <w:tmpl w:val="3D9A958A"/>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1C42FF"/>
    <w:multiLevelType w:val="multilevel"/>
    <w:tmpl w:val="0C382D7E"/>
    <w:name w:val="Nadpis22"/>
    <w:lvl w:ilvl="0">
      <w:start w:val="1"/>
      <w:numFmt w:val="decimal"/>
      <w:pStyle w:val="Heading1"/>
      <w:lvlText w:val="%1."/>
      <w:lvlJc w:val="left"/>
      <w:pPr>
        <w:ind w:left="360" w:hanging="360"/>
      </w:pPr>
      <w:rPr>
        <w:rFonts w:ascii="Cambria" w:hAnsi="Cambria" w:hint="default"/>
        <w:b/>
        <w:i w:val="0"/>
        <w:sz w:val="28"/>
        <w:szCs w:val="24"/>
      </w:rPr>
    </w:lvl>
    <w:lvl w:ilvl="1">
      <w:start w:val="1"/>
      <w:numFmt w:val="decimal"/>
      <w:pStyle w:val="Heading2"/>
      <w:lvlText w:val="%1.%2"/>
      <w:lvlJc w:val="left"/>
      <w:pPr>
        <w:ind w:left="576" w:hanging="576"/>
      </w:pPr>
      <w:rPr>
        <w:rFonts w:hint="default"/>
        <w:sz w:val="24"/>
        <w:szCs w:val="24"/>
      </w:rPr>
    </w:lvl>
    <w:lvl w:ilvl="2">
      <w:start w:val="1"/>
      <w:numFmt w:val="decimal"/>
      <w:pStyle w:val="Heading3"/>
      <w:lvlText w:val="%1.%2.%3"/>
      <w:lvlJc w:val="left"/>
      <w:pPr>
        <w:ind w:left="720" w:hanging="720"/>
      </w:pPr>
      <w:rPr>
        <w:rFonts w:hint="default"/>
        <w:sz w:val="24"/>
        <w:szCs w:val="24"/>
      </w:rPr>
    </w:lvl>
    <w:lvl w:ilvl="3">
      <w:start w:val="1"/>
      <w:numFmt w:val="decimal"/>
      <w:lvlText w:val="%1.%2.%3.%4"/>
      <w:lvlJc w:val="left"/>
      <w:pPr>
        <w:ind w:left="864" w:hanging="864"/>
      </w:pPr>
      <w:rPr>
        <w:rFonts w:hint="default"/>
        <w:sz w:val="24"/>
        <w:szCs w:val="24"/>
      </w:rPr>
    </w:lvl>
    <w:lvl w:ilvl="4">
      <w:start w:val="1"/>
      <w:numFmt w:val="decimal"/>
      <w:lvlText w:val="%1.%2.%3.%4.%5"/>
      <w:lvlJc w:val="left"/>
      <w:pPr>
        <w:ind w:left="1008" w:hanging="1008"/>
      </w:pPr>
      <w:rPr>
        <w:rFonts w:hint="default"/>
        <w:sz w:val="24"/>
        <w:szCs w:val="24"/>
      </w:rPr>
    </w:lvl>
    <w:lvl w:ilvl="5">
      <w:start w:val="1"/>
      <w:numFmt w:val="decimal"/>
      <w:lvlText w:val="%1.%2.%3.%4.%5.%6"/>
      <w:lvlJc w:val="left"/>
      <w:pPr>
        <w:ind w:left="1152" w:hanging="1152"/>
      </w:pPr>
      <w:rPr>
        <w:rFonts w:hint="default"/>
        <w:sz w:val="24"/>
        <w:szCs w:val="24"/>
      </w:rPr>
    </w:lvl>
    <w:lvl w:ilvl="6">
      <w:start w:val="1"/>
      <w:numFmt w:val="decimal"/>
      <w:lvlText w:val="%1.%2.%3.%4.%5.%6.%7"/>
      <w:lvlJc w:val="left"/>
      <w:pPr>
        <w:ind w:left="1296" w:hanging="1296"/>
      </w:pPr>
      <w:rPr>
        <w:rFonts w:hint="default"/>
        <w:sz w:val="24"/>
        <w:szCs w:val="24"/>
      </w:rPr>
    </w:lvl>
    <w:lvl w:ilvl="7">
      <w:start w:val="1"/>
      <w:numFmt w:val="decimal"/>
      <w:lvlText w:val="%1.%2.%3.%4.%5.%6.%7.%8"/>
      <w:lvlJc w:val="left"/>
      <w:pPr>
        <w:ind w:left="1440" w:hanging="1440"/>
      </w:pPr>
      <w:rPr>
        <w:rFonts w:hint="default"/>
        <w:sz w:val="24"/>
        <w:szCs w:val="24"/>
      </w:rPr>
    </w:lvl>
    <w:lvl w:ilvl="8">
      <w:start w:val="1"/>
      <w:numFmt w:val="decimal"/>
      <w:lvlText w:val="%1.%2.%3.%4.%5.%6.%7.%8.%9"/>
      <w:lvlJc w:val="left"/>
      <w:pPr>
        <w:ind w:left="1584" w:hanging="1584"/>
      </w:pPr>
      <w:rPr>
        <w:rFonts w:hint="default"/>
        <w:sz w:val="24"/>
        <w:szCs w:val="24"/>
      </w:rPr>
    </w:lvl>
  </w:abstractNum>
  <w:abstractNum w:abstractNumId="27" w15:restartNumberingAfterBreak="0">
    <w:nsid w:val="58F920C9"/>
    <w:multiLevelType w:val="multilevel"/>
    <w:tmpl w:val="3BD24368"/>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C14C3"/>
    <w:multiLevelType w:val="multilevel"/>
    <w:tmpl w:val="01208486"/>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C9379D"/>
    <w:multiLevelType w:val="multilevel"/>
    <w:tmpl w:val="961091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F95BD8"/>
    <w:multiLevelType w:val="multilevel"/>
    <w:tmpl w:val="E0F6C852"/>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B16F6"/>
    <w:multiLevelType w:val="multilevel"/>
    <w:tmpl w:val="494A026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E65079"/>
    <w:multiLevelType w:val="multilevel"/>
    <w:tmpl w:val="638A033A"/>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sz w:val="24"/>
        <w:szCs w:val="24"/>
      </w:rPr>
    </w:lvl>
    <w:lvl w:ilvl="4">
      <w:start w:val="1"/>
      <w:numFmt w:val="decimal"/>
      <w:lvlText w:val="%1.%2.%3.%4.%5"/>
      <w:lvlJc w:val="left"/>
      <w:pPr>
        <w:ind w:left="1008" w:hanging="1008"/>
      </w:pPr>
      <w:rPr>
        <w:rFonts w:hint="default"/>
        <w:sz w:val="24"/>
        <w:szCs w:val="24"/>
      </w:rPr>
    </w:lvl>
    <w:lvl w:ilvl="5">
      <w:start w:val="1"/>
      <w:numFmt w:val="decimal"/>
      <w:lvlText w:val="%1.%2.%3.%4.%5.%6"/>
      <w:lvlJc w:val="left"/>
      <w:pPr>
        <w:ind w:left="1152" w:hanging="1152"/>
      </w:pPr>
      <w:rPr>
        <w:rFonts w:hint="default"/>
        <w:sz w:val="24"/>
        <w:szCs w:val="24"/>
      </w:rPr>
    </w:lvl>
    <w:lvl w:ilvl="6">
      <w:start w:val="1"/>
      <w:numFmt w:val="decimal"/>
      <w:lvlText w:val="%1.%2.%3.%4.%5.%6.%7"/>
      <w:lvlJc w:val="left"/>
      <w:pPr>
        <w:ind w:left="1296" w:hanging="1296"/>
      </w:pPr>
      <w:rPr>
        <w:rFonts w:hint="default"/>
        <w:sz w:val="24"/>
        <w:szCs w:val="24"/>
      </w:rPr>
    </w:lvl>
    <w:lvl w:ilvl="7">
      <w:start w:val="1"/>
      <w:numFmt w:val="decimal"/>
      <w:lvlText w:val="%1.%2.%3.%4.%5.%6.%7.%8"/>
      <w:lvlJc w:val="left"/>
      <w:pPr>
        <w:ind w:left="1440" w:hanging="1440"/>
      </w:pPr>
      <w:rPr>
        <w:rFonts w:hint="default"/>
        <w:sz w:val="24"/>
        <w:szCs w:val="24"/>
      </w:rPr>
    </w:lvl>
    <w:lvl w:ilvl="8">
      <w:start w:val="1"/>
      <w:numFmt w:val="decimal"/>
      <w:lvlText w:val="%1.%2.%3.%4.%5.%6.%7.%8.%9"/>
      <w:lvlJc w:val="left"/>
      <w:pPr>
        <w:ind w:left="1584" w:hanging="1584"/>
      </w:pPr>
      <w:rPr>
        <w:rFonts w:hint="default"/>
        <w:sz w:val="24"/>
        <w:szCs w:val="24"/>
      </w:rPr>
    </w:lvl>
  </w:abstractNum>
  <w:abstractNum w:abstractNumId="33" w15:restartNumberingAfterBreak="0">
    <w:nsid w:val="64E619CF"/>
    <w:multiLevelType w:val="multilevel"/>
    <w:tmpl w:val="2140EF98"/>
    <w:lvl w:ilvl="0">
      <w:start w:val="1"/>
      <w:numFmt w:val="decimal"/>
      <w:pStyle w:val="Vlastnnadpis1"/>
      <w:lvlText w:val="%1."/>
      <w:lvlJc w:val="left"/>
      <w:pPr>
        <w:tabs>
          <w:tab w:val="num" w:pos="1247"/>
        </w:tabs>
        <w:ind w:left="1247" w:hanging="567"/>
      </w:pPr>
    </w:lvl>
    <w:lvl w:ilvl="1">
      <w:start w:val="1"/>
      <w:numFmt w:val="decimal"/>
      <w:pStyle w:val="Vlastnnadpis1"/>
      <w:lvlText w:val="%1.%2"/>
      <w:lvlJc w:val="left"/>
      <w:pPr>
        <w:tabs>
          <w:tab w:val="num" w:pos="576"/>
        </w:tabs>
        <w:ind w:left="576" w:hanging="576"/>
      </w:pPr>
    </w:lvl>
    <w:lvl w:ilvl="2">
      <w:start w:val="1"/>
      <w:numFmt w:val="decimal"/>
      <w:pStyle w:val="List2"/>
      <w:lvlText w:val="%1.%2.%3"/>
      <w:lvlJc w:val="left"/>
      <w:pPr>
        <w:tabs>
          <w:tab w:val="num" w:pos="1004"/>
        </w:tabs>
        <w:ind w:left="680" w:hanging="39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72E0F63"/>
    <w:multiLevelType w:val="hybridMultilevel"/>
    <w:tmpl w:val="B4D6E6CC"/>
    <w:lvl w:ilvl="0" w:tplc="A9EA1CF0">
      <w:start w:val="1"/>
      <w:numFmt w:val="decimal"/>
      <w:lvlText w:val="%1.1."/>
      <w:lvlJc w:val="left"/>
      <w:pPr>
        <w:ind w:left="720" w:hanging="360"/>
      </w:pPr>
      <w:rPr>
        <w:rFonts w:ascii="Cambria" w:hAnsi="Cambri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B171FA"/>
    <w:multiLevelType w:val="hybridMultilevel"/>
    <w:tmpl w:val="C9AECA76"/>
    <w:lvl w:ilvl="0" w:tplc="816A3878">
      <w:start w:val="1"/>
      <w:numFmt w:val="decimal"/>
      <w:lvlText w:val="[%1]"/>
      <w:lvlJc w:val="left"/>
      <w:pPr>
        <w:ind w:left="3337" w:hanging="360"/>
      </w:pPr>
      <w:rPr>
        <w:rFonts w:hint="default"/>
      </w:rPr>
    </w:lvl>
    <w:lvl w:ilvl="1" w:tplc="B81A5384">
      <w:start w:val="1"/>
      <w:numFmt w:val="lowerLetter"/>
      <w:lvlText w:val="%2."/>
      <w:lvlJc w:val="left"/>
      <w:pPr>
        <w:ind w:left="1440" w:hanging="360"/>
      </w:pPr>
    </w:lvl>
    <w:lvl w:ilvl="2" w:tplc="45068E7E" w:tentative="1">
      <w:start w:val="1"/>
      <w:numFmt w:val="lowerRoman"/>
      <w:lvlText w:val="%3."/>
      <w:lvlJc w:val="right"/>
      <w:pPr>
        <w:ind w:left="2160" w:hanging="180"/>
      </w:pPr>
    </w:lvl>
    <w:lvl w:ilvl="3" w:tplc="E99205CE" w:tentative="1">
      <w:start w:val="1"/>
      <w:numFmt w:val="decimal"/>
      <w:lvlText w:val="%4."/>
      <w:lvlJc w:val="left"/>
      <w:pPr>
        <w:ind w:left="2880" w:hanging="360"/>
      </w:pPr>
    </w:lvl>
    <w:lvl w:ilvl="4" w:tplc="0C568F62" w:tentative="1">
      <w:start w:val="1"/>
      <w:numFmt w:val="lowerLetter"/>
      <w:lvlText w:val="%5."/>
      <w:lvlJc w:val="left"/>
      <w:pPr>
        <w:ind w:left="3600" w:hanging="360"/>
      </w:pPr>
    </w:lvl>
    <w:lvl w:ilvl="5" w:tplc="395E471E" w:tentative="1">
      <w:start w:val="1"/>
      <w:numFmt w:val="lowerRoman"/>
      <w:lvlText w:val="%6."/>
      <w:lvlJc w:val="right"/>
      <w:pPr>
        <w:ind w:left="4320" w:hanging="180"/>
      </w:pPr>
    </w:lvl>
    <w:lvl w:ilvl="6" w:tplc="BEA4262E" w:tentative="1">
      <w:start w:val="1"/>
      <w:numFmt w:val="decimal"/>
      <w:lvlText w:val="%7."/>
      <w:lvlJc w:val="left"/>
      <w:pPr>
        <w:ind w:left="5040" w:hanging="360"/>
      </w:pPr>
    </w:lvl>
    <w:lvl w:ilvl="7" w:tplc="233C0418" w:tentative="1">
      <w:start w:val="1"/>
      <w:numFmt w:val="lowerLetter"/>
      <w:lvlText w:val="%8."/>
      <w:lvlJc w:val="left"/>
      <w:pPr>
        <w:ind w:left="5760" w:hanging="360"/>
      </w:pPr>
    </w:lvl>
    <w:lvl w:ilvl="8" w:tplc="8A042570" w:tentative="1">
      <w:start w:val="1"/>
      <w:numFmt w:val="lowerRoman"/>
      <w:lvlText w:val="%9."/>
      <w:lvlJc w:val="right"/>
      <w:pPr>
        <w:ind w:left="6480" w:hanging="180"/>
      </w:pPr>
    </w:lvl>
  </w:abstractNum>
  <w:abstractNum w:abstractNumId="36" w15:restartNumberingAfterBreak="0">
    <w:nsid w:val="6C9A1216"/>
    <w:multiLevelType w:val="multilevel"/>
    <w:tmpl w:val="F95CC25C"/>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rPr>
        <w:sz w:val="24"/>
        <w:szCs w:val="24"/>
      </w:rPr>
    </w:lvl>
    <w:lvl w:ilvl="5">
      <w:start w:val="1"/>
      <w:numFmt w:val="decimal"/>
      <w:lvlText w:val="%1.%2.%3.%4.%5.%6"/>
      <w:lvlJc w:val="left"/>
      <w:pPr>
        <w:ind w:left="1152" w:hanging="1152"/>
      </w:pPr>
      <w:rPr>
        <w:sz w:val="24"/>
        <w:szCs w:val="24"/>
      </w:rPr>
    </w:lvl>
    <w:lvl w:ilvl="6">
      <w:start w:val="1"/>
      <w:numFmt w:val="decimal"/>
      <w:lvlText w:val="%1.%2.%3.%4.%5.%6.%7"/>
      <w:lvlJc w:val="left"/>
      <w:pPr>
        <w:ind w:left="1296" w:hanging="1296"/>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584" w:hanging="1584"/>
      </w:pPr>
      <w:rPr>
        <w:sz w:val="24"/>
        <w:szCs w:val="24"/>
      </w:rPr>
    </w:lvl>
  </w:abstractNum>
  <w:abstractNum w:abstractNumId="37" w15:restartNumberingAfterBreak="0">
    <w:nsid w:val="6CED01EF"/>
    <w:multiLevelType w:val="multilevel"/>
    <w:tmpl w:val="4AC021DE"/>
    <w:name w:val="Nadpis2222"/>
    <w:lvl w:ilvl="0">
      <w:start w:val="1"/>
      <w:numFmt w:val="decimal"/>
      <w:lvlText w:val="%1."/>
      <w:lvlJc w:val="left"/>
      <w:pPr>
        <w:ind w:left="360" w:hanging="360"/>
      </w:pPr>
      <w:rPr>
        <w:rFonts w:ascii="Cambria" w:hAnsi="Cambria" w:hint="default"/>
        <w:b/>
        <w:i w:val="0"/>
        <w:sz w:val="28"/>
        <w:szCs w:val="24"/>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sz w:val="24"/>
        <w:szCs w:val="24"/>
      </w:rPr>
    </w:lvl>
    <w:lvl w:ilvl="4">
      <w:start w:val="1"/>
      <w:numFmt w:val="decimal"/>
      <w:lvlText w:val="%1.%2.%3.%4.%5"/>
      <w:lvlJc w:val="left"/>
      <w:pPr>
        <w:ind w:left="1008" w:hanging="1008"/>
      </w:pPr>
      <w:rPr>
        <w:rFonts w:hint="default"/>
        <w:sz w:val="24"/>
        <w:szCs w:val="24"/>
      </w:rPr>
    </w:lvl>
    <w:lvl w:ilvl="5">
      <w:start w:val="1"/>
      <w:numFmt w:val="decimal"/>
      <w:lvlText w:val="%1.%2.%3.%4.%5.%6"/>
      <w:lvlJc w:val="left"/>
      <w:pPr>
        <w:ind w:left="1152" w:hanging="1152"/>
      </w:pPr>
      <w:rPr>
        <w:rFonts w:hint="default"/>
        <w:sz w:val="24"/>
        <w:szCs w:val="24"/>
      </w:rPr>
    </w:lvl>
    <w:lvl w:ilvl="6">
      <w:start w:val="1"/>
      <w:numFmt w:val="decimal"/>
      <w:lvlText w:val="%1.%2.%3.%4.%5.%6.%7"/>
      <w:lvlJc w:val="left"/>
      <w:pPr>
        <w:ind w:left="1296" w:hanging="1296"/>
      </w:pPr>
      <w:rPr>
        <w:rFonts w:hint="default"/>
        <w:sz w:val="24"/>
        <w:szCs w:val="24"/>
      </w:rPr>
    </w:lvl>
    <w:lvl w:ilvl="7">
      <w:start w:val="1"/>
      <w:numFmt w:val="decimal"/>
      <w:lvlText w:val="%1.%2.%3.%4.%5.%6.%7.%8"/>
      <w:lvlJc w:val="left"/>
      <w:pPr>
        <w:ind w:left="1440" w:hanging="1440"/>
      </w:pPr>
      <w:rPr>
        <w:rFonts w:hint="default"/>
        <w:sz w:val="24"/>
        <w:szCs w:val="24"/>
      </w:rPr>
    </w:lvl>
    <w:lvl w:ilvl="8">
      <w:start w:val="1"/>
      <w:numFmt w:val="decimal"/>
      <w:lvlText w:val="%1.%2.%3.%4.%5.%6.%7.%8.%9"/>
      <w:lvlJc w:val="left"/>
      <w:pPr>
        <w:ind w:left="1584" w:hanging="1584"/>
      </w:pPr>
      <w:rPr>
        <w:rFonts w:hint="default"/>
        <w:sz w:val="24"/>
        <w:szCs w:val="24"/>
      </w:rPr>
    </w:lvl>
  </w:abstractNum>
  <w:abstractNum w:abstractNumId="38" w15:restartNumberingAfterBreak="0">
    <w:nsid w:val="73455C6A"/>
    <w:multiLevelType w:val="multilevel"/>
    <w:tmpl w:val="30B61F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6379D4"/>
    <w:multiLevelType w:val="multilevel"/>
    <w:tmpl w:val="F7D2CF88"/>
    <w:lvl w:ilvl="0">
      <w:start w:val="2"/>
      <w:numFmt w:val="decimal"/>
      <w:lvlText w:val="%1"/>
      <w:lvlJc w:val="left"/>
      <w:pPr>
        <w:ind w:left="360" w:hanging="360"/>
      </w:pPr>
      <w:rPr>
        <w:rFonts w:hint="default"/>
      </w:rPr>
    </w:lvl>
    <w:lvl w:ilvl="1">
      <w:start w:val="2"/>
      <w:numFmt w:val="decimal"/>
      <w:lvlText w:val="%1.%2"/>
      <w:lvlJc w:val="left"/>
      <w:pPr>
        <w:ind w:left="7165" w:hanging="360"/>
      </w:pPr>
      <w:rPr>
        <w:rFonts w:hint="default"/>
      </w:rPr>
    </w:lvl>
    <w:lvl w:ilvl="2">
      <w:start w:val="1"/>
      <w:numFmt w:val="decimal"/>
      <w:lvlText w:val="%1.%2.%3"/>
      <w:lvlJc w:val="left"/>
      <w:pPr>
        <w:ind w:left="14330" w:hanging="720"/>
      </w:pPr>
      <w:rPr>
        <w:rFonts w:hint="default"/>
      </w:rPr>
    </w:lvl>
    <w:lvl w:ilvl="3">
      <w:start w:val="1"/>
      <w:numFmt w:val="decimal"/>
      <w:lvlText w:val="%1.%2.%3.%4"/>
      <w:lvlJc w:val="left"/>
      <w:pPr>
        <w:ind w:left="21495" w:hanging="1080"/>
      </w:pPr>
      <w:rPr>
        <w:rFonts w:hint="default"/>
      </w:rPr>
    </w:lvl>
    <w:lvl w:ilvl="4">
      <w:start w:val="1"/>
      <w:numFmt w:val="decimal"/>
      <w:lvlText w:val="%1.%2.%3.%4.%5"/>
      <w:lvlJc w:val="left"/>
      <w:pPr>
        <w:ind w:left="28300" w:hanging="1080"/>
      </w:pPr>
      <w:rPr>
        <w:rFonts w:hint="default"/>
      </w:rPr>
    </w:lvl>
    <w:lvl w:ilvl="5">
      <w:start w:val="1"/>
      <w:numFmt w:val="decimal"/>
      <w:lvlText w:val="%1.%2.%3.%4.%5.%6"/>
      <w:lvlJc w:val="left"/>
      <w:pPr>
        <w:ind w:left="-30071" w:hanging="1440"/>
      </w:pPr>
      <w:rPr>
        <w:rFonts w:hint="default"/>
      </w:rPr>
    </w:lvl>
    <w:lvl w:ilvl="6">
      <w:start w:val="1"/>
      <w:numFmt w:val="decimal"/>
      <w:lvlText w:val="%1.%2.%3.%4.%5.%6.%7"/>
      <w:lvlJc w:val="left"/>
      <w:pPr>
        <w:ind w:left="-23266" w:hanging="1440"/>
      </w:pPr>
      <w:rPr>
        <w:rFonts w:hint="default"/>
      </w:rPr>
    </w:lvl>
    <w:lvl w:ilvl="7">
      <w:start w:val="1"/>
      <w:numFmt w:val="decimal"/>
      <w:lvlText w:val="%1.%2.%3.%4.%5.%6.%7.%8"/>
      <w:lvlJc w:val="left"/>
      <w:pPr>
        <w:ind w:left="-16101" w:hanging="1800"/>
      </w:pPr>
      <w:rPr>
        <w:rFonts w:hint="default"/>
      </w:rPr>
    </w:lvl>
    <w:lvl w:ilvl="8">
      <w:start w:val="1"/>
      <w:numFmt w:val="decimal"/>
      <w:lvlText w:val="%1.%2.%3.%4.%5.%6.%7.%8.%9"/>
      <w:lvlJc w:val="left"/>
      <w:pPr>
        <w:ind w:left="-9296" w:hanging="1800"/>
      </w:pPr>
      <w:rPr>
        <w:rFonts w:hint="default"/>
      </w:rPr>
    </w:lvl>
  </w:abstractNum>
  <w:num w:numId="1" w16cid:durableId="574825410">
    <w:abstractNumId w:val="33"/>
  </w:num>
  <w:num w:numId="2" w16cid:durableId="371805632">
    <w:abstractNumId w:val="18"/>
  </w:num>
  <w:num w:numId="3" w16cid:durableId="1218929411">
    <w:abstractNumId w:val="35"/>
  </w:num>
  <w:num w:numId="4" w16cid:durableId="999305888">
    <w:abstractNumId w:val="17"/>
  </w:num>
  <w:num w:numId="5" w16cid:durableId="2033796207">
    <w:abstractNumId w:val="32"/>
  </w:num>
  <w:num w:numId="6" w16cid:durableId="394162054">
    <w:abstractNumId w:val="6"/>
  </w:num>
  <w:num w:numId="7" w16cid:durableId="386144440">
    <w:abstractNumId w:val="28"/>
  </w:num>
  <w:num w:numId="8" w16cid:durableId="112291783">
    <w:abstractNumId w:val="1"/>
  </w:num>
  <w:num w:numId="9" w16cid:durableId="911087212">
    <w:abstractNumId w:val="25"/>
  </w:num>
  <w:num w:numId="10" w16cid:durableId="2045053241">
    <w:abstractNumId w:val="31"/>
  </w:num>
  <w:num w:numId="11" w16cid:durableId="1793941234">
    <w:abstractNumId w:val="32"/>
    <w:lvlOverride w:ilvl="0">
      <w:lvl w:ilvl="0">
        <w:start w:val="1"/>
        <w:numFmt w:val="none"/>
        <w:lvlText w:val="5."/>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741488524">
    <w:abstractNumId w:val="5"/>
  </w:num>
  <w:num w:numId="13" w16cid:durableId="1019812796">
    <w:abstractNumId w:val="24"/>
  </w:num>
  <w:num w:numId="14" w16cid:durableId="1705524188">
    <w:abstractNumId w:val="11"/>
  </w:num>
  <w:num w:numId="15" w16cid:durableId="688877750">
    <w:abstractNumId w:val="9"/>
  </w:num>
  <w:num w:numId="16" w16cid:durableId="1333683920">
    <w:abstractNumId w:val="4"/>
  </w:num>
  <w:num w:numId="17" w16cid:durableId="1511524218">
    <w:abstractNumId w:val="23"/>
  </w:num>
  <w:num w:numId="18" w16cid:durableId="1630889926">
    <w:abstractNumId w:val="32"/>
  </w:num>
  <w:num w:numId="19" w16cid:durableId="2013145262">
    <w:abstractNumId w:val="27"/>
  </w:num>
  <w:num w:numId="20" w16cid:durableId="85349272">
    <w:abstractNumId w:val="32"/>
  </w:num>
  <w:num w:numId="21" w16cid:durableId="1496141797">
    <w:abstractNumId w:val="32"/>
  </w:num>
  <w:num w:numId="22" w16cid:durableId="1141730153">
    <w:abstractNumId w:val="0"/>
  </w:num>
  <w:num w:numId="23" w16cid:durableId="1012755712">
    <w:abstractNumId w:val="30"/>
  </w:num>
  <w:num w:numId="24" w16cid:durableId="425199707">
    <w:abstractNumId w:val="32"/>
  </w:num>
  <w:num w:numId="25" w16cid:durableId="1584800319">
    <w:abstractNumId w:val="20"/>
  </w:num>
  <w:num w:numId="26" w16cid:durableId="1397782891">
    <w:abstractNumId w:val="13"/>
  </w:num>
  <w:num w:numId="27" w16cid:durableId="575942099">
    <w:abstractNumId w:val="21"/>
  </w:num>
  <w:num w:numId="28" w16cid:durableId="629096245">
    <w:abstractNumId w:val="12"/>
  </w:num>
  <w:num w:numId="29" w16cid:durableId="1579561358">
    <w:abstractNumId w:val="10"/>
  </w:num>
  <w:num w:numId="30" w16cid:durableId="858618778">
    <w:abstractNumId w:val="2"/>
  </w:num>
  <w:num w:numId="31" w16cid:durableId="483861452">
    <w:abstractNumId w:val="3"/>
  </w:num>
  <w:num w:numId="32" w16cid:durableId="528177515">
    <w:abstractNumId w:val="39"/>
  </w:num>
  <w:num w:numId="33" w16cid:durableId="1855339911">
    <w:abstractNumId w:val="8"/>
  </w:num>
  <w:num w:numId="34" w16cid:durableId="1864047728">
    <w:abstractNumId w:val="32"/>
  </w:num>
  <w:num w:numId="35" w16cid:durableId="1513911854">
    <w:abstractNumId w:val="38"/>
  </w:num>
  <w:num w:numId="36" w16cid:durableId="294721500">
    <w:abstractNumId w:val="12"/>
  </w:num>
  <w:num w:numId="37" w16cid:durableId="1863276204">
    <w:abstractNumId w:val="12"/>
  </w:num>
  <w:num w:numId="38" w16cid:durableId="445391253">
    <w:abstractNumId w:val="12"/>
  </w:num>
  <w:num w:numId="39" w16cid:durableId="1926569199">
    <w:abstractNumId w:val="12"/>
  </w:num>
  <w:num w:numId="40" w16cid:durableId="306595725">
    <w:abstractNumId w:val="7"/>
  </w:num>
  <w:num w:numId="41" w16cid:durableId="1342708582">
    <w:abstractNumId w:val="22"/>
  </w:num>
  <w:num w:numId="42" w16cid:durableId="180245150">
    <w:abstractNumId w:val="22"/>
  </w:num>
  <w:num w:numId="43" w16cid:durableId="1829903941">
    <w:abstractNumId w:val="29"/>
  </w:num>
  <w:num w:numId="44" w16cid:durableId="1725332145">
    <w:abstractNumId w:val="15"/>
  </w:num>
  <w:num w:numId="45" w16cid:durableId="1550606605">
    <w:abstractNumId w:val="36"/>
  </w:num>
  <w:num w:numId="46" w16cid:durableId="1423258836">
    <w:abstractNumId w:val="34"/>
  </w:num>
  <w:num w:numId="47" w16cid:durableId="804087011">
    <w:abstractNumId w:val="16"/>
  </w:num>
  <w:num w:numId="48" w16cid:durableId="1199121141">
    <w:abstractNumId w:val="26"/>
  </w:num>
  <w:num w:numId="49" w16cid:durableId="1316951992">
    <w:abstractNumId w:val="14"/>
  </w:num>
  <w:num w:numId="50" w16cid:durableId="2033800283">
    <w:abstractNumId w:val="37"/>
  </w:num>
  <w:num w:numId="51" w16cid:durableId="69804519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4C"/>
    <w:rsid w:val="00004669"/>
    <w:rsid w:val="00012F22"/>
    <w:rsid w:val="00067C35"/>
    <w:rsid w:val="000A7D06"/>
    <w:rsid w:val="000B5176"/>
    <w:rsid w:val="001076B5"/>
    <w:rsid w:val="00124760"/>
    <w:rsid w:val="001330FC"/>
    <w:rsid w:val="00151C9A"/>
    <w:rsid w:val="00163559"/>
    <w:rsid w:val="00177D97"/>
    <w:rsid w:val="001861B5"/>
    <w:rsid w:val="0018795D"/>
    <w:rsid w:val="00191933"/>
    <w:rsid w:val="0020341C"/>
    <w:rsid w:val="002179D3"/>
    <w:rsid w:val="00220FFB"/>
    <w:rsid w:val="00254563"/>
    <w:rsid w:val="002630D0"/>
    <w:rsid w:val="002A74D6"/>
    <w:rsid w:val="00331198"/>
    <w:rsid w:val="00337885"/>
    <w:rsid w:val="00362B36"/>
    <w:rsid w:val="00371938"/>
    <w:rsid w:val="0037350C"/>
    <w:rsid w:val="00381B0A"/>
    <w:rsid w:val="003A6347"/>
    <w:rsid w:val="003D4C89"/>
    <w:rsid w:val="00400D14"/>
    <w:rsid w:val="00405A18"/>
    <w:rsid w:val="0043457D"/>
    <w:rsid w:val="00441A5A"/>
    <w:rsid w:val="00496DEB"/>
    <w:rsid w:val="004A2B4B"/>
    <w:rsid w:val="004A2D6C"/>
    <w:rsid w:val="004A52D4"/>
    <w:rsid w:val="004A7DAE"/>
    <w:rsid w:val="004E274E"/>
    <w:rsid w:val="0050136B"/>
    <w:rsid w:val="00501B8B"/>
    <w:rsid w:val="005233CE"/>
    <w:rsid w:val="005272C4"/>
    <w:rsid w:val="0053659E"/>
    <w:rsid w:val="00546BDF"/>
    <w:rsid w:val="005629E4"/>
    <w:rsid w:val="00572E05"/>
    <w:rsid w:val="00581345"/>
    <w:rsid w:val="0059232C"/>
    <w:rsid w:val="005A11FF"/>
    <w:rsid w:val="005E23A7"/>
    <w:rsid w:val="005F1A0E"/>
    <w:rsid w:val="006046A0"/>
    <w:rsid w:val="00605453"/>
    <w:rsid w:val="006265F0"/>
    <w:rsid w:val="00680B79"/>
    <w:rsid w:val="006F181F"/>
    <w:rsid w:val="007378E3"/>
    <w:rsid w:val="007425E0"/>
    <w:rsid w:val="00752E2A"/>
    <w:rsid w:val="00782F75"/>
    <w:rsid w:val="00801F3F"/>
    <w:rsid w:val="008714DC"/>
    <w:rsid w:val="00895DF8"/>
    <w:rsid w:val="008B726C"/>
    <w:rsid w:val="00932D8E"/>
    <w:rsid w:val="009D1A82"/>
    <w:rsid w:val="009E59EE"/>
    <w:rsid w:val="009F6424"/>
    <w:rsid w:val="00A05B7D"/>
    <w:rsid w:val="00A26F6B"/>
    <w:rsid w:val="00B0616E"/>
    <w:rsid w:val="00B458C4"/>
    <w:rsid w:val="00B55F1E"/>
    <w:rsid w:val="00BC7763"/>
    <w:rsid w:val="00BD3928"/>
    <w:rsid w:val="00C03251"/>
    <w:rsid w:val="00C06C17"/>
    <w:rsid w:val="00C729C7"/>
    <w:rsid w:val="00C74A5D"/>
    <w:rsid w:val="00C87E5C"/>
    <w:rsid w:val="00CA6EC9"/>
    <w:rsid w:val="00CD7459"/>
    <w:rsid w:val="00CF071B"/>
    <w:rsid w:val="00D26A23"/>
    <w:rsid w:val="00D3771B"/>
    <w:rsid w:val="00D378CB"/>
    <w:rsid w:val="00D43A2D"/>
    <w:rsid w:val="00D57E2D"/>
    <w:rsid w:val="00D715BE"/>
    <w:rsid w:val="00DC0D06"/>
    <w:rsid w:val="00DF5392"/>
    <w:rsid w:val="00E260DC"/>
    <w:rsid w:val="00E50499"/>
    <w:rsid w:val="00E92BB3"/>
    <w:rsid w:val="00E96CA0"/>
    <w:rsid w:val="00EB6300"/>
    <w:rsid w:val="00EC1A07"/>
    <w:rsid w:val="00ED0286"/>
    <w:rsid w:val="00ED3D96"/>
    <w:rsid w:val="00F06AB3"/>
    <w:rsid w:val="00F13F24"/>
    <w:rsid w:val="00F1467E"/>
    <w:rsid w:val="00F242CE"/>
    <w:rsid w:val="00F62F08"/>
    <w:rsid w:val="00F82A6B"/>
    <w:rsid w:val="00F93283"/>
    <w:rsid w:val="00FB394C"/>
    <w:rsid w:val="00FC5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5EA6"/>
  <w15:docId w15:val="{5CE9E553-874B-4A4C-A4F0-C5DA352E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R Czech" w:eastAsia="Calibri" w:hAnsi="Times NR Czech" w:cs="Trebuchet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EB"/>
    <w:pPr>
      <w:spacing w:before="60"/>
      <w:jc w:val="both"/>
    </w:pPr>
    <w:rPr>
      <w:rFonts w:ascii="Cambria" w:eastAsia="Times New Roman" w:hAnsi="Cambria" w:cs="Times New Roman"/>
      <w:sz w:val="24"/>
      <w:lang w:val="en-GB" w:eastAsia="en-US"/>
    </w:rPr>
  </w:style>
  <w:style w:type="paragraph" w:styleId="Heading1">
    <w:name w:val="heading 1"/>
    <w:aliases w:val="1 Heading"/>
    <w:basedOn w:val="Normal"/>
    <w:next w:val="Normal"/>
    <w:link w:val="Heading1Char"/>
    <w:rsid w:val="00D378CB"/>
    <w:pPr>
      <w:keepNext/>
      <w:keepLines/>
      <w:numPr>
        <w:numId w:val="48"/>
      </w:numPr>
      <w:spacing w:before="480" w:after="240"/>
      <w:ind w:left="0" w:firstLine="0"/>
      <w:jc w:val="left"/>
      <w:outlineLvl w:val="0"/>
    </w:pPr>
    <w:rPr>
      <w:b/>
      <w:bCs/>
      <w:caps/>
      <w:sz w:val="28"/>
      <w:szCs w:val="28"/>
    </w:rPr>
  </w:style>
  <w:style w:type="paragraph" w:styleId="Heading2">
    <w:name w:val="heading 2"/>
    <w:aliases w:val="heading 2"/>
    <w:basedOn w:val="Normal"/>
    <w:next w:val="Normal"/>
    <w:link w:val="Heading2Char1"/>
    <w:rsid w:val="00CD7459"/>
    <w:pPr>
      <w:keepNext/>
      <w:numPr>
        <w:ilvl w:val="1"/>
        <w:numId w:val="48"/>
      </w:numPr>
      <w:spacing w:before="240" w:after="120"/>
      <w:ind w:left="0" w:firstLine="0"/>
      <w:jc w:val="left"/>
      <w:outlineLvl w:val="1"/>
    </w:pPr>
    <w:rPr>
      <w:b/>
      <w:caps/>
    </w:rPr>
  </w:style>
  <w:style w:type="paragraph" w:styleId="Heading3">
    <w:name w:val="heading 3"/>
    <w:aliases w:val="heading 3"/>
    <w:basedOn w:val="Normal"/>
    <w:next w:val="Normal"/>
    <w:link w:val="Heading3Char1"/>
    <w:rsid w:val="00CD7459"/>
    <w:pPr>
      <w:keepNext/>
      <w:numPr>
        <w:ilvl w:val="2"/>
        <w:numId w:val="48"/>
      </w:numPr>
      <w:spacing w:before="180" w:after="60"/>
      <w:ind w:left="0" w:firstLine="0"/>
      <w:jc w:val="left"/>
      <w:outlineLvl w:val="2"/>
    </w:pPr>
    <w:rPr>
      <w:i/>
    </w:rPr>
  </w:style>
  <w:style w:type="paragraph" w:styleId="Heading4">
    <w:name w:val="heading 4"/>
    <w:aliases w:val="heading 4"/>
    <w:basedOn w:val="Normal"/>
    <w:next w:val="Normal"/>
    <w:link w:val="Heading4Char"/>
    <w:rsid w:val="00FB394C"/>
    <w:pPr>
      <w:keepNext/>
      <w:outlineLvl w:val="3"/>
    </w:pPr>
    <w:rPr>
      <w:i/>
      <w:snapToGrid w:val="0"/>
      <w:sz w:val="22"/>
      <w:szCs w:val="22"/>
    </w:rPr>
  </w:style>
  <w:style w:type="paragraph" w:styleId="Heading5">
    <w:name w:val="heading 5"/>
    <w:basedOn w:val="Normal"/>
    <w:next w:val="Normal"/>
    <w:link w:val="Heading5Char"/>
    <w:uiPriority w:val="9"/>
    <w:semiHidden/>
    <w:unhideWhenUsed/>
    <w:qFormat/>
    <w:rsid w:val="00177D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7D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7D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7D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7D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w:link w:val="Heading2"/>
    <w:rsid w:val="00CD7459"/>
    <w:rPr>
      <w:rFonts w:ascii="Cambria" w:eastAsia="Times New Roman" w:hAnsi="Cambria" w:cs="Times New Roman"/>
      <w:b/>
      <w:caps/>
      <w:sz w:val="24"/>
      <w:lang w:val="en-GB" w:eastAsia="en-US"/>
    </w:rPr>
  </w:style>
  <w:style w:type="paragraph" w:styleId="ListParagraph">
    <w:name w:val="List Paragraph"/>
    <w:basedOn w:val="Normal"/>
    <w:uiPriority w:val="34"/>
    <w:qFormat/>
    <w:rsid w:val="00FB394C"/>
    <w:pPr>
      <w:ind w:left="720"/>
      <w:contextualSpacing/>
    </w:pPr>
  </w:style>
  <w:style w:type="character" w:customStyle="1" w:styleId="Heading3Char1">
    <w:name w:val="Heading 3 Char1"/>
    <w:aliases w:val="heading 3 Char"/>
    <w:link w:val="Heading3"/>
    <w:rsid w:val="00CD7459"/>
    <w:rPr>
      <w:rFonts w:ascii="Cambria" w:eastAsia="Times New Roman" w:hAnsi="Cambria" w:cs="Times New Roman"/>
      <w:i/>
      <w:sz w:val="24"/>
      <w:lang w:val="en-GB" w:eastAsia="en-US"/>
    </w:rPr>
  </w:style>
  <w:style w:type="character" w:customStyle="1" w:styleId="Heading4Char">
    <w:name w:val="Heading 4 Char"/>
    <w:aliases w:val="heading 4 Char"/>
    <w:link w:val="Heading4"/>
    <w:rsid w:val="00FB394C"/>
    <w:rPr>
      <w:rFonts w:ascii="Cambria" w:eastAsia="Times New Roman" w:hAnsi="Cambria" w:cs="Times New Roman"/>
      <w:i/>
      <w:snapToGrid w:val="0"/>
      <w:sz w:val="22"/>
      <w:szCs w:val="22"/>
    </w:rPr>
  </w:style>
  <w:style w:type="paragraph" w:styleId="List2">
    <w:name w:val="List 2"/>
    <w:basedOn w:val="Normal"/>
    <w:semiHidden/>
    <w:rsid w:val="00FB394C"/>
    <w:pPr>
      <w:numPr>
        <w:ilvl w:val="2"/>
        <w:numId w:val="1"/>
      </w:numPr>
    </w:pPr>
  </w:style>
  <w:style w:type="paragraph" w:customStyle="1" w:styleId="Vlastnnadpis1">
    <w:name w:val="Vlastní nadpis1"/>
    <w:basedOn w:val="Heading2"/>
    <w:autoRedefine/>
    <w:rsid w:val="00FB394C"/>
    <w:pPr>
      <w:numPr>
        <w:numId w:val="1"/>
      </w:numPr>
      <w:tabs>
        <w:tab w:val="left" w:pos="851"/>
      </w:tabs>
      <w:spacing w:before="840"/>
    </w:pPr>
    <w:rPr>
      <w:b w:val="0"/>
      <w:smallCaps/>
    </w:rPr>
  </w:style>
  <w:style w:type="paragraph" w:styleId="BodyText2">
    <w:name w:val="Body Text 2"/>
    <w:basedOn w:val="Normal"/>
    <w:link w:val="BodyText2Char"/>
    <w:semiHidden/>
    <w:rsid w:val="00FB394C"/>
    <w:pPr>
      <w:ind w:firstLine="284"/>
    </w:pPr>
    <w:rPr>
      <w:b/>
      <w:sz w:val="22"/>
    </w:rPr>
  </w:style>
  <w:style w:type="character" w:customStyle="1" w:styleId="BodyText2Char">
    <w:name w:val="Body Text 2 Char"/>
    <w:link w:val="BodyText2"/>
    <w:semiHidden/>
    <w:rsid w:val="00FB394C"/>
    <w:rPr>
      <w:rFonts w:ascii="Times New Roman" w:eastAsia="Times New Roman" w:hAnsi="Times New Roman" w:cs="Times New Roman"/>
      <w:b/>
      <w:i w:val="0"/>
      <w:color w:val="auto"/>
      <w:sz w:val="22"/>
    </w:rPr>
  </w:style>
  <w:style w:type="paragraph" w:customStyle="1" w:styleId="Papertitle">
    <w:name w:val="Paper title"/>
    <w:basedOn w:val="Normal"/>
    <w:next w:val="Author"/>
    <w:rsid w:val="00FB394C"/>
    <w:pPr>
      <w:suppressAutoHyphens/>
      <w:overflowPunct w:val="0"/>
      <w:autoSpaceDE w:val="0"/>
      <w:autoSpaceDN w:val="0"/>
      <w:adjustRightInd w:val="0"/>
      <w:spacing w:after="380" w:line="400" w:lineRule="exact"/>
      <w:jc w:val="left"/>
      <w:textAlignment w:val="baseline"/>
    </w:pPr>
    <w:rPr>
      <w:b/>
      <w:sz w:val="36"/>
      <w:lang w:val="en-US"/>
    </w:rPr>
  </w:style>
  <w:style w:type="paragraph" w:customStyle="1" w:styleId="Author">
    <w:name w:val="Author"/>
    <w:basedOn w:val="Normal"/>
    <w:next w:val="Affiliation"/>
    <w:rsid w:val="00FB394C"/>
    <w:pPr>
      <w:suppressAutoHyphens/>
      <w:overflowPunct w:val="0"/>
      <w:autoSpaceDE w:val="0"/>
      <w:autoSpaceDN w:val="0"/>
      <w:adjustRightInd w:val="0"/>
      <w:spacing w:line="320" w:lineRule="exact"/>
      <w:textAlignment w:val="baseline"/>
    </w:pPr>
    <w:rPr>
      <w:sz w:val="28"/>
      <w:lang w:val="en-US"/>
    </w:rPr>
  </w:style>
  <w:style w:type="paragraph" w:customStyle="1" w:styleId="Affiliation">
    <w:name w:val="Affiliation"/>
    <w:basedOn w:val="Author"/>
    <w:next w:val="Author"/>
    <w:rsid w:val="00FB394C"/>
    <w:pPr>
      <w:spacing w:after="100" w:line="260" w:lineRule="exact"/>
    </w:pPr>
    <w:rPr>
      <w:i/>
      <w:sz w:val="24"/>
    </w:rPr>
  </w:style>
  <w:style w:type="paragraph" w:customStyle="1" w:styleId="Figure">
    <w:name w:val="Figure"/>
    <w:basedOn w:val="Normal"/>
    <w:next w:val="Figurecaption"/>
    <w:rsid w:val="000A7D06"/>
    <w:pPr>
      <w:overflowPunct w:val="0"/>
      <w:autoSpaceDE w:val="0"/>
      <w:autoSpaceDN w:val="0"/>
      <w:adjustRightInd w:val="0"/>
      <w:spacing w:before="360" w:after="120"/>
      <w:jc w:val="center"/>
      <w:textAlignment w:val="baseline"/>
    </w:pPr>
    <w:rPr>
      <w:lang w:val="en-US"/>
    </w:rPr>
  </w:style>
  <w:style w:type="paragraph" w:customStyle="1" w:styleId="Figurecaption">
    <w:name w:val="Figure caption"/>
    <w:basedOn w:val="Normal"/>
    <w:next w:val="Normal"/>
    <w:rsid w:val="00F93283"/>
    <w:pPr>
      <w:overflowPunct w:val="0"/>
      <w:autoSpaceDE w:val="0"/>
      <w:autoSpaceDN w:val="0"/>
      <w:adjustRightInd w:val="0"/>
      <w:spacing w:line="220" w:lineRule="exact"/>
      <w:textAlignment w:val="baseline"/>
    </w:pPr>
    <w:rPr>
      <w:sz w:val="18"/>
    </w:rPr>
  </w:style>
  <w:style w:type="paragraph" w:customStyle="1" w:styleId="Formula">
    <w:name w:val="Formula"/>
    <w:aliases w:val="Equatin"/>
    <w:basedOn w:val="Normal"/>
    <w:next w:val="Normal"/>
    <w:qFormat/>
    <w:rsid w:val="00B458C4"/>
    <w:pPr>
      <w:tabs>
        <w:tab w:val="right" w:pos="5103"/>
      </w:tabs>
      <w:overflowPunct w:val="0"/>
      <w:autoSpaceDE w:val="0"/>
      <w:autoSpaceDN w:val="0"/>
      <w:adjustRightInd w:val="0"/>
      <w:spacing w:before="120" w:after="120"/>
      <w:jc w:val="center"/>
      <w:textAlignment w:val="baseline"/>
    </w:pPr>
    <w:rPr>
      <w:lang w:val="en-US"/>
    </w:rPr>
  </w:style>
  <w:style w:type="paragraph" w:customStyle="1" w:styleId="Tablecaption">
    <w:name w:val="Table caption"/>
    <w:basedOn w:val="Normal"/>
    <w:next w:val="Normal"/>
    <w:rsid w:val="00F93283"/>
    <w:pPr>
      <w:overflowPunct w:val="0"/>
      <w:autoSpaceDE w:val="0"/>
      <w:autoSpaceDN w:val="0"/>
      <w:adjustRightInd w:val="0"/>
      <w:spacing w:before="180" w:after="60"/>
      <w:textAlignment w:val="baseline"/>
    </w:pPr>
    <w:rPr>
      <w:sz w:val="18"/>
    </w:rPr>
  </w:style>
  <w:style w:type="table" w:styleId="TableGrid">
    <w:name w:val="Table Grid"/>
    <w:basedOn w:val="TableNormal"/>
    <w:rsid w:val="00FB394C"/>
    <w:rPr>
      <w:rFonts w:ascii="Times New Roman" w:eastAsia="Times New Roman" w:hAnsi="Times New Roman" w:cs="Times New Roman"/>
      <w: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next w:val="Normal"/>
    <w:link w:val="ReferencesChar"/>
    <w:rsid w:val="00D715BE"/>
    <w:pPr>
      <w:overflowPunct w:val="0"/>
      <w:autoSpaceDE w:val="0"/>
      <w:autoSpaceDN w:val="0"/>
      <w:adjustRightInd w:val="0"/>
      <w:spacing w:before="360" w:after="120" w:line="260" w:lineRule="exact"/>
      <w:textAlignment w:val="baseline"/>
    </w:pPr>
    <w:rPr>
      <w:b/>
    </w:rPr>
  </w:style>
  <w:style w:type="character" w:customStyle="1" w:styleId="apple-converted-space">
    <w:name w:val="apple-converted-space"/>
    <w:rsid w:val="00FB394C"/>
  </w:style>
  <w:style w:type="paragraph" w:customStyle="1" w:styleId="Maintext">
    <w:name w:val="Main text"/>
    <w:basedOn w:val="Normal"/>
    <w:rsid w:val="00FB394C"/>
    <w:pPr>
      <w:spacing w:after="60"/>
    </w:pPr>
    <w:rPr>
      <w:szCs w:val="24"/>
    </w:rPr>
  </w:style>
  <w:style w:type="paragraph" w:customStyle="1" w:styleId="Table">
    <w:name w:val="Table"/>
    <w:basedOn w:val="Normal"/>
    <w:rsid w:val="00405A18"/>
    <w:pPr>
      <w:spacing w:before="120" w:after="120"/>
      <w:jc w:val="center"/>
    </w:pPr>
    <w:rPr>
      <w:i/>
      <w:sz w:val="22"/>
      <w:szCs w:val="24"/>
    </w:rPr>
  </w:style>
  <w:style w:type="paragraph" w:customStyle="1" w:styleId="Equation">
    <w:name w:val="Equation"/>
    <w:basedOn w:val="Maintext"/>
    <w:rsid w:val="00FB394C"/>
    <w:pPr>
      <w:tabs>
        <w:tab w:val="center" w:pos="4200"/>
        <w:tab w:val="right" w:pos="8469"/>
      </w:tabs>
      <w:spacing w:before="120" w:after="120"/>
      <w:jc w:val="center"/>
    </w:pPr>
  </w:style>
  <w:style w:type="paragraph" w:customStyle="1" w:styleId="References0">
    <w:name w:val="References"/>
    <w:basedOn w:val="Normal"/>
    <w:rsid w:val="00D715BE"/>
    <w:pPr>
      <w:spacing w:after="60"/>
      <w:ind w:left="284" w:hanging="284"/>
      <w:jc w:val="left"/>
    </w:pPr>
    <w:rPr>
      <w:b/>
      <w:caps/>
      <w:szCs w:val="24"/>
    </w:rPr>
  </w:style>
  <w:style w:type="paragraph" w:styleId="BalloonText">
    <w:name w:val="Balloon Text"/>
    <w:basedOn w:val="Normal"/>
    <w:link w:val="BalloonTextChar"/>
    <w:uiPriority w:val="99"/>
    <w:semiHidden/>
    <w:unhideWhenUsed/>
    <w:rsid w:val="00FB394C"/>
    <w:rPr>
      <w:rFonts w:ascii="Tahoma" w:hAnsi="Tahoma" w:cs="Tahoma"/>
      <w:sz w:val="16"/>
      <w:szCs w:val="16"/>
    </w:rPr>
  </w:style>
  <w:style w:type="character" w:customStyle="1" w:styleId="BalloonTextChar">
    <w:name w:val="Balloon Text Char"/>
    <w:link w:val="BalloonText"/>
    <w:uiPriority w:val="99"/>
    <w:semiHidden/>
    <w:rsid w:val="00FB394C"/>
    <w:rPr>
      <w:rFonts w:ascii="Tahoma" w:hAnsi="Tahoma" w:cs="Tahoma"/>
      <w:i w:val="0"/>
      <w:sz w:val="16"/>
      <w:szCs w:val="16"/>
    </w:rPr>
  </w:style>
  <w:style w:type="character" w:customStyle="1" w:styleId="Heading1Char">
    <w:name w:val="Heading 1 Char"/>
    <w:aliases w:val="1 Heading Char"/>
    <w:link w:val="Heading1"/>
    <w:rsid w:val="00D378CB"/>
    <w:rPr>
      <w:rFonts w:ascii="Cambria" w:eastAsia="Times New Roman" w:hAnsi="Cambria" w:cs="Times New Roman"/>
      <w:b/>
      <w:bCs/>
      <w:caps/>
      <w:sz w:val="28"/>
      <w:szCs w:val="28"/>
      <w:lang w:val="en-GB" w:eastAsia="en-US"/>
    </w:rPr>
  </w:style>
  <w:style w:type="paragraph" w:customStyle="1" w:styleId="Abstract">
    <w:name w:val="Abstract"/>
    <w:basedOn w:val="Normal"/>
    <w:qFormat/>
    <w:rsid w:val="005A11FF"/>
  </w:style>
  <w:style w:type="character" w:styleId="CommentReference">
    <w:name w:val="annotation reference"/>
    <w:basedOn w:val="DefaultParagraphFont"/>
    <w:uiPriority w:val="99"/>
    <w:semiHidden/>
    <w:unhideWhenUsed/>
    <w:rsid w:val="001861B5"/>
    <w:rPr>
      <w:sz w:val="16"/>
      <w:szCs w:val="16"/>
    </w:rPr>
  </w:style>
  <w:style w:type="paragraph" w:styleId="CommentText">
    <w:name w:val="annotation text"/>
    <w:basedOn w:val="Normal"/>
    <w:link w:val="CommentTextChar"/>
    <w:uiPriority w:val="99"/>
    <w:semiHidden/>
    <w:unhideWhenUsed/>
    <w:rsid w:val="001861B5"/>
    <w:rPr>
      <w:sz w:val="20"/>
    </w:rPr>
  </w:style>
  <w:style w:type="character" w:customStyle="1" w:styleId="CommentTextChar">
    <w:name w:val="Comment Text Char"/>
    <w:basedOn w:val="DefaultParagraphFont"/>
    <w:link w:val="CommentText"/>
    <w:uiPriority w:val="99"/>
    <w:semiHidden/>
    <w:rsid w:val="001861B5"/>
    <w:rPr>
      <w:rFonts w:ascii="Cambria" w:eastAsia="Times New Roman" w:hAnsi="Cambria" w:cs="Times New Roman"/>
      <w:lang w:eastAsia="en-US"/>
    </w:rPr>
  </w:style>
  <w:style w:type="paragraph" w:styleId="CommentSubject">
    <w:name w:val="annotation subject"/>
    <w:basedOn w:val="CommentText"/>
    <w:next w:val="CommentText"/>
    <w:link w:val="CommentSubjectChar"/>
    <w:uiPriority w:val="99"/>
    <w:semiHidden/>
    <w:unhideWhenUsed/>
    <w:rsid w:val="001861B5"/>
    <w:rPr>
      <w:b/>
      <w:bCs/>
    </w:rPr>
  </w:style>
  <w:style w:type="character" w:customStyle="1" w:styleId="CommentSubjectChar">
    <w:name w:val="Comment Subject Char"/>
    <w:basedOn w:val="CommentTextChar"/>
    <w:link w:val="CommentSubject"/>
    <w:uiPriority w:val="99"/>
    <w:semiHidden/>
    <w:rsid w:val="001861B5"/>
    <w:rPr>
      <w:rFonts w:ascii="Cambria" w:eastAsia="Times New Roman" w:hAnsi="Cambria" w:cs="Times New Roman"/>
      <w:b/>
      <w:bCs/>
      <w:lang w:eastAsia="en-US"/>
    </w:rPr>
  </w:style>
  <w:style w:type="paragraph" w:styleId="NoteHeading">
    <w:name w:val="Note Heading"/>
    <w:basedOn w:val="Normal"/>
    <w:next w:val="Normal"/>
    <w:link w:val="NoteHeadingChar"/>
    <w:uiPriority w:val="99"/>
    <w:semiHidden/>
    <w:unhideWhenUsed/>
    <w:rsid w:val="0053659E"/>
    <w:pPr>
      <w:spacing w:before="0"/>
    </w:pPr>
  </w:style>
  <w:style w:type="character" w:customStyle="1" w:styleId="NoteHeadingChar">
    <w:name w:val="Note Heading Char"/>
    <w:basedOn w:val="DefaultParagraphFont"/>
    <w:link w:val="NoteHeading"/>
    <w:uiPriority w:val="99"/>
    <w:semiHidden/>
    <w:rsid w:val="0053659E"/>
    <w:rPr>
      <w:rFonts w:ascii="Cambria" w:eastAsia="Times New Roman" w:hAnsi="Cambria" w:cs="Times New Roman"/>
      <w:sz w:val="24"/>
      <w:lang w:val="en-GB" w:eastAsia="en-US"/>
    </w:rPr>
  </w:style>
  <w:style w:type="numbering" w:customStyle="1" w:styleId="Aktulnseznam1">
    <w:name w:val="Aktuální seznam1"/>
    <w:uiPriority w:val="99"/>
    <w:rsid w:val="00D26A23"/>
    <w:pPr>
      <w:numPr>
        <w:numId w:val="30"/>
      </w:numPr>
    </w:pPr>
  </w:style>
  <w:style w:type="paragraph" w:styleId="NormalWeb">
    <w:name w:val="Normal (Web)"/>
    <w:basedOn w:val="Normal"/>
    <w:uiPriority w:val="99"/>
    <w:semiHidden/>
    <w:unhideWhenUsed/>
    <w:rsid w:val="00C03251"/>
    <w:pPr>
      <w:spacing w:before="100" w:beforeAutospacing="1" w:after="100" w:afterAutospacing="1"/>
      <w:jc w:val="left"/>
    </w:pPr>
    <w:rPr>
      <w:rFonts w:ascii="Times New Roman" w:hAnsi="Times New Roman"/>
      <w:szCs w:val="24"/>
      <w:lang w:val="cs-CZ" w:eastAsia="cs-CZ"/>
    </w:rPr>
  </w:style>
  <w:style w:type="paragraph" w:customStyle="1" w:styleId="Nadpis11">
    <w:name w:val="Nadpis 11"/>
    <w:basedOn w:val="Heading1"/>
    <w:next w:val="Normal"/>
    <w:link w:val="HEADING1Char0"/>
    <w:qFormat/>
    <w:rsid w:val="009F6424"/>
  </w:style>
  <w:style w:type="character" w:customStyle="1" w:styleId="HEADING1Char0">
    <w:name w:val="HEADING 1 Char"/>
    <w:basedOn w:val="Heading1Char"/>
    <w:link w:val="Nadpis11"/>
    <w:rsid w:val="009F6424"/>
    <w:rPr>
      <w:rFonts w:ascii="Cambria" w:eastAsia="Times New Roman" w:hAnsi="Cambria" w:cs="Times New Roman"/>
      <w:b/>
      <w:bCs/>
      <w:caps/>
      <w:sz w:val="28"/>
      <w:szCs w:val="28"/>
      <w:lang w:val="en-GB" w:eastAsia="en-US"/>
    </w:rPr>
  </w:style>
  <w:style w:type="paragraph" w:customStyle="1" w:styleId="Nadpis21">
    <w:name w:val="Nadpis 21"/>
    <w:basedOn w:val="Heading2"/>
    <w:next w:val="Normal"/>
    <w:link w:val="HEADING2Char"/>
    <w:rsid w:val="005A11FF"/>
    <w:pPr>
      <w:numPr>
        <w:ilvl w:val="0"/>
        <w:numId w:val="41"/>
      </w:numPr>
      <w:ind w:left="0" w:firstLine="0"/>
    </w:pPr>
  </w:style>
  <w:style w:type="character" w:customStyle="1" w:styleId="HEADING2Char">
    <w:name w:val="HEADING 2 Char"/>
    <w:basedOn w:val="Heading2Char1"/>
    <w:link w:val="Nadpis21"/>
    <w:rsid w:val="005A11FF"/>
    <w:rPr>
      <w:rFonts w:ascii="Cambria" w:eastAsia="Times New Roman" w:hAnsi="Cambria" w:cs="Times New Roman"/>
      <w:b/>
      <w:caps/>
      <w:sz w:val="24"/>
      <w:lang w:val="en-GB" w:eastAsia="en-US"/>
    </w:rPr>
  </w:style>
  <w:style w:type="paragraph" w:customStyle="1" w:styleId="Nadpis31">
    <w:name w:val="Nadpis 31"/>
    <w:basedOn w:val="Heading3"/>
    <w:link w:val="Heading3Char"/>
    <w:qFormat/>
    <w:rsid w:val="00191933"/>
  </w:style>
  <w:style w:type="character" w:customStyle="1" w:styleId="Heading3Char">
    <w:name w:val="Heading 3 Char"/>
    <w:basedOn w:val="Heading3Char1"/>
    <w:link w:val="Nadpis31"/>
    <w:rsid w:val="00191933"/>
    <w:rPr>
      <w:rFonts w:ascii="Cambria" w:eastAsia="Times New Roman" w:hAnsi="Cambria" w:cs="Times New Roman"/>
      <w:i/>
      <w:sz w:val="24"/>
      <w:lang w:val="en-GB" w:eastAsia="en-US"/>
    </w:rPr>
  </w:style>
  <w:style w:type="paragraph" w:customStyle="1" w:styleId="Nadpis22">
    <w:name w:val="Nadpis 22"/>
    <w:basedOn w:val="Heading2"/>
    <w:next w:val="Normal"/>
    <w:link w:val="Heading2Char0"/>
    <w:qFormat/>
    <w:rsid w:val="00405A18"/>
  </w:style>
  <w:style w:type="character" w:customStyle="1" w:styleId="Heading2Char0">
    <w:name w:val="Heading 2 Char"/>
    <w:basedOn w:val="Heading2Char1"/>
    <w:link w:val="Nadpis22"/>
    <w:rsid w:val="00405A18"/>
    <w:rPr>
      <w:rFonts w:ascii="Cambria" w:eastAsia="Times New Roman" w:hAnsi="Cambria" w:cs="Times New Roman"/>
      <w:b/>
      <w:caps/>
      <w:sz w:val="24"/>
      <w:lang w:val="en-GB" w:eastAsia="en-US"/>
    </w:rPr>
  </w:style>
  <w:style w:type="paragraph" w:customStyle="1" w:styleId="Normln1">
    <w:name w:val="Normální1"/>
    <w:basedOn w:val="Normal"/>
    <w:link w:val="NormalChar"/>
    <w:qFormat/>
    <w:rsid w:val="00A05B7D"/>
  </w:style>
  <w:style w:type="character" w:customStyle="1" w:styleId="NormalChar">
    <w:name w:val="Normal Char"/>
    <w:basedOn w:val="DefaultParagraphFont"/>
    <w:link w:val="Normln1"/>
    <w:rsid w:val="00A05B7D"/>
    <w:rPr>
      <w:rFonts w:ascii="Cambria" w:eastAsia="Times New Roman" w:hAnsi="Cambria" w:cs="Times New Roman"/>
      <w:sz w:val="24"/>
      <w:lang w:val="en-GB" w:eastAsia="en-US"/>
    </w:rPr>
  </w:style>
  <w:style w:type="character" w:customStyle="1" w:styleId="Heading5Char">
    <w:name w:val="Heading 5 Char"/>
    <w:basedOn w:val="DefaultParagraphFont"/>
    <w:link w:val="Heading5"/>
    <w:uiPriority w:val="9"/>
    <w:semiHidden/>
    <w:rsid w:val="00177D97"/>
    <w:rPr>
      <w:rFonts w:asciiTheme="majorHAnsi" w:eastAsiaTheme="majorEastAsia" w:hAnsiTheme="majorHAnsi" w:cstheme="majorBidi"/>
      <w:color w:val="365F91" w:themeColor="accent1" w:themeShade="BF"/>
      <w:sz w:val="24"/>
      <w:lang w:val="en-GB" w:eastAsia="en-US"/>
    </w:rPr>
  </w:style>
  <w:style w:type="character" w:customStyle="1" w:styleId="Heading6Char">
    <w:name w:val="Heading 6 Char"/>
    <w:basedOn w:val="DefaultParagraphFont"/>
    <w:link w:val="Heading6"/>
    <w:uiPriority w:val="9"/>
    <w:semiHidden/>
    <w:rsid w:val="00177D97"/>
    <w:rPr>
      <w:rFonts w:asciiTheme="majorHAnsi" w:eastAsiaTheme="majorEastAsia" w:hAnsiTheme="majorHAnsi" w:cstheme="majorBidi"/>
      <w:color w:val="243F60" w:themeColor="accent1" w:themeShade="7F"/>
      <w:sz w:val="24"/>
      <w:lang w:val="en-GB" w:eastAsia="en-US"/>
    </w:rPr>
  </w:style>
  <w:style w:type="character" w:customStyle="1" w:styleId="Heading7Char">
    <w:name w:val="Heading 7 Char"/>
    <w:basedOn w:val="DefaultParagraphFont"/>
    <w:link w:val="Heading7"/>
    <w:uiPriority w:val="9"/>
    <w:semiHidden/>
    <w:rsid w:val="00177D97"/>
    <w:rPr>
      <w:rFonts w:asciiTheme="majorHAnsi" w:eastAsiaTheme="majorEastAsia" w:hAnsiTheme="majorHAnsi" w:cstheme="majorBidi"/>
      <w:i/>
      <w:iCs/>
      <w:color w:val="243F60" w:themeColor="accent1" w:themeShade="7F"/>
      <w:sz w:val="24"/>
      <w:lang w:val="en-GB" w:eastAsia="en-US"/>
    </w:rPr>
  </w:style>
  <w:style w:type="character" w:customStyle="1" w:styleId="Heading8Char">
    <w:name w:val="Heading 8 Char"/>
    <w:basedOn w:val="DefaultParagraphFont"/>
    <w:link w:val="Heading8"/>
    <w:uiPriority w:val="9"/>
    <w:semiHidden/>
    <w:rsid w:val="00177D9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177D97"/>
    <w:rPr>
      <w:rFonts w:asciiTheme="majorHAnsi" w:eastAsiaTheme="majorEastAsia" w:hAnsiTheme="majorHAnsi" w:cstheme="majorBidi"/>
      <w:i/>
      <w:iCs/>
      <w:color w:val="272727" w:themeColor="text1" w:themeTint="D8"/>
      <w:sz w:val="21"/>
      <w:szCs w:val="21"/>
      <w:lang w:val="en-GB" w:eastAsia="en-US"/>
    </w:rPr>
  </w:style>
  <w:style w:type="paragraph" w:customStyle="1" w:styleId="HEADING1EN">
    <w:name w:val="HEADING 1 EN"/>
    <w:basedOn w:val="Heading1"/>
    <w:next w:val="NormalEN"/>
    <w:link w:val="HEADING1ENChar"/>
    <w:qFormat/>
    <w:rsid w:val="005F1A0E"/>
  </w:style>
  <w:style w:type="character" w:customStyle="1" w:styleId="HEADING1ENChar">
    <w:name w:val="HEADING 1 EN Char"/>
    <w:basedOn w:val="DefaultParagraphFont"/>
    <w:link w:val="HEADING1EN"/>
    <w:rsid w:val="005F1A0E"/>
    <w:rPr>
      <w:rFonts w:ascii="Cambria" w:eastAsia="Times New Roman" w:hAnsi="Cambria" w:cs="Times New Roman"/>
      <w:b/>
      <w:bCs/>
      <w:caps/>
      <w:sz w:val="28"/>
      <w:szCs w:val="28"/>
      <w:lang w:val="en-GB" w:eastAsia="en-US"/>
    </w:rPr>
  </w:style>
  <w:style w:type="paragraph" w:customStyle="1" w:styleId="HEADING2EN">
    <w:name w:val="HEADING 2 EN"/>
    <w:basedOn w:val="Heading2"/>
    <w:next w:val="NormalEN"/>
    <w:link w:val="HEADING2ENChar"/>
    <w:qFormat/>
    <w:rsid w:val="005F1A0E"/>
  </w:style>
  <w:style w:type="character" w:customStyle="1" w:styleId="HEADING2ENChar">
    <w:name w:val="HEADING 2 EN Char"/>
    <w:basedOn w:val="Heading2Char1"/>
    <w:link w:val="HEADING2EN"/>
    <w:rsid w:val="005F1A0E"/>
    <w:rPr>
      <w:rFonts w:ascii="Cambria" w:eastAsia="Times New Roman" w:hAnsi="Cambria" w:cs="Times New Roman"/>
      <w:b/>
      <w:caps/>
      <w:sz w:val="24"/>
      <w:lang w:val="en-GB" w:eastAsia="en-US"/>
    </w:rPr>
  </w:style>
  <w:style w:type="paragraph" w:customStyle="1" w:styleId="Heading3EN">
    <w:name w:val="Heading 3 EN"/>
    <w:basedOn w:val="Heading3"/>
    <w:next w:val="NormalEN"/>
    <w:link w:val="Heading3ENChar"/>
    <w:qFormat/>
    <w:rsid w:val="005F1A0E"/>
  </w:style>
  <w:style w:type="character" w:customStyle="1" w:styleId="Heading3ENChar">
    <w:name w:val="Heading 3 EN Char"/>
    <w:basedOn w:val="Heading3Char1"/>
    <w:link w:val="Heading3EN"/>
    <w:rsid w:val="005F1A0E"/>
    <w:rPr>
      <w:rFonts w:ascii="Cambria" w:eastAsia="Times New Roman" w:hAnsi="Cambria" w:cs="Times New Roman"/>
      <w:i/>
      <w:sz w:val="24"/>
      <w:lang w:val="en-GB" w:eastAsia="en-US"/>
    </w:rPr>
  </w:style>
  <w:style w:type="paragraph" w:customStyle="1" w:styleId="NormalEN">
    <w:name w:val="Normal EN"/>
    <w:basedOn w:val="Normal"/>
    <w:link w:val="NormalENChar"/>
    <w:qFormat/>
    <w:rsid w:val="00151C9A"/>
  </w:style>
  <w:style w:type="character" w:customStyle="1" w:styleId="NormalENChar">
    <w:name w:val="Normal EN Char"/>
    <w:basedOn w:val="DefaultParagraphFont"/>
    <w:link w:val="NormalEN"/>
    <w:rsid w:val="00151C9A"/>
    <w:rPr>
      <w:rFonts w:ascii="Cambria" w:eastAsia="Times New Roman" w:hAnsi="Cambria" w:cs="Times New Roman"/>
      <w:sz w:val="24"/>
      <w:lang w:val="en-GB" w:eastAsia="en-US"/>
    </w:rPr>
  </w:style>
  <w:style w:type="paragraph" w:customStyle="1" w:styleId="StyleReferenceText">
    <w:name w:val="Style Reference Text"/>
    <w:basedOn w:val="Normal"/>
    <w:link w:val="StyleReferenceTextChar"/>
    <w:qFormat/>
    <w:rsid w:val="00220FFB"/>
    <w:pPr>
      <w:overflowPunct w:val="0"/>
      <w:autoSpaceDE w:val="0"/>
      <w:autoSpaceDN w:val="0"/>
      <w:adjustRightInd w:val="0"/>
      <w:spacing w:before="120" w:line="220" w:lineRule="exact"/>
      <w:ind w:left="340"/>
      <w:textAlignment w:val="baseline"/>
    </w:pPr>
    <w:rPr>
      <w:sz w:val="20"/>
      <w:shd w:val="clear" w:color="auto" w:fill="FFFFFF"/>
    </w:rPr>
  </w:style>
  <w:style w:type="character" w:customStyle="1" w:styleId="StyleReferenceTextChar">
    <w:name w:val="Style Reference Text Char"/>
    <w:basedOn w:val="DefaultParagraphFont"/>
    <w:link w:val="StyleReferenceText"/>
    <w:rsid w:val="00220FFB"/>
    <w:rPr>
      <w:rFonts w:ascii="Cambria" w:eastAsia="Times New Roman" w:hAnsi="Cambria" w:cs="Times New Roman"/>
      <w:lang w:val="en-GB" w:eastAsia="en-US"/>
    </w:rPr>
  </w:style>
  <w:style w:type="paragraph" w:customStyle="1" w:styleId="REFERENCEHEADING">
    <w:name w:val="REFERENCE HEADING"/>
    <w:basedOn w:val="Normal"/>
    <w:next w:val="StyleReferenceText"/>
    <w:link w:val="REFERENCEHEADINGChar"/>
    <w:qFormat/>
    <w:rsid w:val="009D1A82"/>
    <w:pPr>
      <w:spacing w:before="360" w:after="120" w:line="260" w:lineRule="exact"/>
    </w:pPr>
    <w:rPr>
      <w:b/>
    </w:rPr>
  </w:style>
  <w:style w:type="character" w:customStyle="1" w:styleId="ReferencesChar">
    <w:name w:val="References Char"/>
    <w:basedOn w:val="DefaultParagraphFont"/>
    <w:link w:val="References"/>
    <w:rsid w:val="009D1A82"/>
    <w:rPr>
      <w:rFonts w:ascii="Cambria" w:eastAsia="Times New Roman" w:hAnsi="Cambria" w:cs="Times New Roman"/>
      <w:b/>
      <w:sz w:val="24"/>
      <w:lang w:val="en-GB" w:eastAsia="en-US"/>
    </w:rPr>
  </w:style>
  <w:style w:type="character" w:customStyle="1" w:styleId="REFERENCEHEADINGChar">
    <w:name w:val="REFERENCE HEADING Char"/>
    <w:basedOn w:val="ReferencesChar"/>
    <w:link w:val="REFERENCEHEADING"/>
    <w:rsid w:val="009D1A82"/>
    <w:rPr>
      <w:rFonts w:ascii="Cambria" w:eastAsia="Times New Roman" w:hAnsi="Cambria" w:cs="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FB96768BE25B4D81526C8662357191" ma:contentTypeVersion="13" ma:contentTypeDescription="Create a new document." ma:contentTypeScope="" ma:versionID="e013e223e4177010c8b62109658c1675">
  <xsd:schema xmlns:xsd="http://www.w3.org/2001/XMLSchema" xmlns:xs="http://www.w3.org/2001/XMLSchema" xmlns:p="http://schemas.microsoft.com/office/2006/metadata/properties" xmlns:ns2="a9c7e46f-d942-4d16-bdb1-0865f0936e87" xmlns:ns3="b542cf80-ce70-4ecc-ae44-9e3fe4f26aaf" targetNamespace="http://schemas.microsoft.com/office/2006/metadata/properties" ma:root="true" ma:fieldsID="3c045100ac9c127c1b829a6a66e0d022" ns2:_="" ns3:_="">
    <xsd:import namespace="a9c7e46f-d942-4d16-bdb1-0865f0936e87"/>
    <xsd:import namespace="b542cf80-ce70-4ecc-ae44-9e3fe4f26a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7e46f-d942-4d16-bdb1-0865f0936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1addf5-33b0-44d8-8cb5-cf6d89ac4c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2cf80-ce70-4ecc-ae44-9e3fe4f26a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d7365c-cb39-4527-a957-82065eec9646}" ma:internalName="TaxCatchAll" ma:showField="CatchAllData" ma:web="b542cf80-ce70-4ecc-ae44-9e3fe4f26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7e46f-d942-4d16-bdb1-0865f0936e87">
      <Terms xmlns="http://schemas.microsoft.com/office/infopath/2007/PartnerControls"/>
    </lcf76f155ced4ddcb4097134ff3c332f>
    <TaxCatchAll xmlns="b542cf80-ce70-4ecc-ae44-9e3fe4f26aaf" xsi:nil="true"/>
  </documentManagement>
</p:properties>
</file>

<file path=customXml/itemProps1.xml><?xml version="1.0" encoding="utf-8"?>
<ds:datastoreItem xmlns:ds="http://schemas.openxmlformats.org/officeDocument/2006/customXml" ds:itemID="{E66FE6B1-9898-42ED-ADAF-A3F911A530A5}">
  <ds:schemaRefs>
    <ds:schemaRef ds:uri="http://schemas.openxmlformats.org/officeDocument/2006/bibliography"/>
  </ds:schemaRefs>
</ds:datastoreItem>
</file>

<file path=customXml/itemProps2.xml><?xml version="1.0" encoding="utf-8"?>
<ds:datastoreItem xmlns:ds="http://schemas.openxmlformats.org/officeDocument/2006/customXml" ds:itemID="{FB4CA6E0-08D6-4EF9-948B-55C0B9A077D7}"/>
</file>

<file path=customXml/itemProps3.xml><?xml version="1.0" encoding="utf-8"?>
<ds:datastoreItem xmlns:ds="http://schemas.openxmlformats.org/officeDocument/2006/customXml" ds:itemID="{C2BC0D24-8C93-4096-8405-257C6F32D082}"/>
</file>

<file path=customXml/itemProps4.xml><?xml version="1.0" encoding="utf-8"?>
<ds:datastoreItem xmlns:ds="http://schemas.openxmlformats.org/officeDocument/2006/customXml" ds:itemID="{4F4E2BCF-71DF-465F-A61D-879850491166}"/>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Jaromír Zlámal</dc:creator>
  <cp:lastModifiedBy>Šárka Hoffmannová</cp:lastModifiedBy>
  <cp:revision>2</cp:revision>
  <cp:lastPrinted>2015-11-11T09:32:00Z</cp:lastPrinted>
  <dcterms:created xsi:type="dcterms:W3CDTF">2026-01-22T15:22:00Z</dcterms:created>
  <dcterms:modified xsi:type="dcterms:W3CDTF">2026-01-22T15:22:00Z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0x0101002AFB96768BE25B4D81526C8662357191</vt:lpwstr>
  </property>
</Properties>
</file>